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5DC" w:rsidRDefault="001235DC"/>
    <w:tbl>
      <w:tblPr>
        <w:tblW w:w="10035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690"/>
        <w:gridCol w:w="1673"/>
        <w:gridCol w:w="1672"/>
      </w:tblGrid>
      <w:tr w:rsidR="00160893" w:rsidRPr="005A3E43" w:rsidTr="00D022BE">
        <w:trPr>
          <w:trHeight w:val="300"/>
        </w:trPr>
        <w:tc>
          <w:tcPr>
            <w:tcW w:w="100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0893" w:rsidRPr="005A3E43" w:rsidRDefault="004C29CE" w:rsidP="00817E2F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Poz. 1. </w:t>
            </w:r>
            <w:r w:rsidR="00160893" w:rsidRPr="00A322D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Oprogramowanie do zaawansowanej analizy ilościowej tomografii komputerowych, integracja z PACS, (FUJI)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 – 1 szt.</w:t>
            </w:r>
          </w:p>
        </w:tc>
      </w:tr>
      <w:tr w:rsidR="00160893" w:rsidRPr="005A3E43" w:rsidTr="00D022BE">
        <w:trPr>
          <w:trHeight w:val="276"/>
        </w:trPr>
        <w:tc>
          <w:tcPr>
            <w:tcW w:w="100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893" w:rsidRPr="005A3E43" w:rsidRDefault="00160893" w:rsidP="00817E2F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160893" w:rsidRPr="005A3E43" w:rsidTr="00D022BE">
        <w:trPr>
          <w:trHeight w:val="230"/>
        </w:trPr>
        <w:tc>
          <w:tcPr>
            <w:tcW w:w="100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35DC" w:rsidRDefault="001235DC" w:rsidP="00817E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35DC" w:rsidRDefault="001235DC" w:rsidP="00817E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60893" w:rsidRPr="005A3E43" w:rsidRDefault="00160893" w:rsidP="00817E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3E43">
              <w:rPr>
                <w:rFonts w:ascii="Arial" w:hAnsi="Arial" w:cs="Arial"/>
                <w:color w:val="000000"/>
                <w:sz w:val="20"/>
                <w:szCs w:val="20"/>
              </w:rPr>
              <w:t>Nazwa urządzenia (typ/producent): ...............................................................................................................</w:t>
            </w:r>
          </w:p>
        </w:tc>
      </w:tr>
      <w:tr w:rsidR="00160893" w:rsidRPr="005A3E43" w:rsidTr="00D022BE">
        <w:trPr>
          <w:trHeight w:val="230"/>
        </w:trPr>
        <w:tc>
          <w:tcPr>
            <w:tcW w:w="100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893" w:rsidRPr="005A3E43" w:rsidRDefault="00160893" w:rsidP="00817E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0893" w:rsidRPr="005A3E43" w:rsidTr="00D022BE">
        <w:trPr>
          <w:trHeight w:val="45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0893" w:rsidRPr="005A3E43" w:rsidRDefault="00160893" w:rsidP="00817E2F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0893" w:rsidRPr="005A3E43" w:rsidRDefault="00160893" w:rsidP="00817E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0893" w:rsidRPr="005A3E43" w:rsidRDefault="00160893" w:rsidP="00817E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0893" w:rsidRPr="005A3E43" w:rsidTr="00D022BE">
        <w:trPr>
          <w:trHeight w:val="570"/>
        </w:trPr>
        <w:tc>
          <w:tcPr>
            <w:tcW w:w="6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Pr="005A3E43" w:rsidRDefault="00160893" w:rsidP="00817E2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Parametry progowe (minimalne wymagania)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Pr="005A3E43" w:rsidRDefault="00160893" w:rsidP="00817E2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ODPOWIEDŻ WYMAGANA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Pr="005A3E43" w:rsidRDefault="00160893" w:rsidP="00817E2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ODPOWIEDŹ DOSTAWCY</w:t>
            </w:r>
          </w:p>
        </w:tc>
      </w:tr>
      <w:tr w:rsidR="00160893" w:rsidRPr="005A3E43" w:rsidTr="00D022BE">
        <w:trPr>
          <w:trHeight w:val="495"/>
        </w:trPr>
        <w:tc>
          <w:tcPr>
            <w:tcW w:w="6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Pr="005A3E43" w:rsidRDefault="00160893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Pr="005A3E43" w:rsidRDefault="00160893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Pr="005A3E43" w:rsidRDefault="00160893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60893" w:rsidRPr="005A3E43" w:rsidTr="00D022BE">
        <w:trPr>
          <w:cantSplit/>
          <w:trHeight w:val="255"/>
        </w:trPr>
        <w:tc>
          <w:tcPr>
            <w:tcW w:w="10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:rsidR="00160893" w:rsidRPr="005A3E43" w:rsidRDefault="00160893" w:rsidP="00817E2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Dane produktu</w:t>
            </w:r>
          </w:p>
        </w:tc>
      </w:tr>
      <w:tr w:rsidR="00160893" w:rsidTr="00D022BE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Licencja na oprogramowanie umożliwiające analizę obrazów DICOM tomografii komputerowej klatki piersiowej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60893" w:rsidTr="00D022BE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Rodzaj licencji: Zapis i odczyt</w:t>
            </w:r>
            <w:r w:rsidR="007A638C">
              <w:rPr>
                <w:rFonts w:ascii="Arial" w:hAnsi="Arial" w:cs="Arial"/>
                <w:sz w:val="20"/>
                <w:szCs w:val="20"/>
                <w:lang w:eastAsia="en-US"/>
              </w:rPr>
              <w:t xml:space="preserve">. </w:t>
            </w:r>
            <w:r w:rsidR="007A638C" w:rsidRPr="007A638C">
              <w:rPr>
                <w:rFonts w:ascii="Arial" w:hAnsi="Arial" w:cs="Arial"/>
                <w:sz w:val="20"/>
                <w:szCs w:val="20"/>
              </w:rPr>
              <w:t>Zamawiający informuje, iż posiada licencję na odczyt, umożliwiającą podłączenie oprogramowania do serwera PACS i możliwość przeglądania zdjęć na serwerze. Jeżeli system wymaga licencji typu odczyt i zapis w celu modyfikacji i zapisywania zdjęć na serwerze, to Wykonawca powinien taką licencję zapewnić pokrywając koszty zakupu.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60893" w:rsidTr="00D022BE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Okres trwania: Bezterminowa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60893" w:rsidTr="00D022BE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Import obrazów z urządzeń DICOM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60893" w:rsidTr="00D022BE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Możliwość kreowania zapytań do węzła DICOM (Query/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Retrive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60893" w:rsidTr="00D022BE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Prezentacja badań w postaci wielopoziomowej listy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60893" w:rsidTr="00D022BE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Możliwość poszukiwania badań wg: ID, nazwisko, data badania, uwagi,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60893" w:rsidTr="00D022BE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Możliwość dodawania komentarzy do badań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60893" w:rsidTr="00D022BE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Możliwość pobierania badań z dysku twardego lub płyty CD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60893" w:rsidTr="00D022BE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Anonimizacja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danych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60893" w:rsidTr="00D022BE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Konwersja obrazów DICOM do plików graficznych JPEG lub TIFF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60893" w:rsidTr="00D022BE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Tryby konwersji obrazów dwuwymiarowych do trójwymiarowych (3D): VR, SSD, MIP,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MinIP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, CPR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60893" w:rsidTr="00D022BE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Możliwość zmiany WL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window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level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>/poziom okna), WW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window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width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/szerokość okna),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60893" w:rsidTr="00D022BE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Możliwość pomiarów na obrazach DICOM: odległość, kąt, pole powierzchni, objętość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60893" w:rsidTr="00D022BE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Wyświetlanie histogramów zaznaczonych obszarów obrazu DICOM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60893" w:rsidTr="00D022BE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Modyfikacje obrazu 3D polegające na: zwiększeniu, zmniejszeniu, wycinaniu wybranego fragmentu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60893" w:rsidTr="00D022BE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Wykorzystując obraz tomografii komputerowej możliwość obliczenia  objętości guzka płuca oraz obszarów niskiej przepuszczalności radiologicznej (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low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attenuation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area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– LAA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60893" w:rsidTr="00D022BE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38C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 podstawie analizy tomografii komputerowej program wskaże najkrótszą drogę dotarcia do obwodowego guza płuca, wytyczając ją w projekcji 3D, MPR</w:t>
            </w:r>
            <w:r w:rsidR="007A638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160893" w:rsidRPr="007A638C" w:rsidRDefault="007A638C" w:rsidP="007A63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638C">
              <w:rPr>
                <w:rFonts w:ascii="Arial" w:hAnsi="Arial" w:cs="Arial"/>
                <w:sz w:val="20"/>
                <w:szCs w:val="20"/>
              </w:rPr>
              <w:t xml:space="preserve">Zamawiający będzie wymagał, żeby oferowane oprogramowanie na podstawie analizy tomografii komputerowej wskazywało najkrótszą drogę dotarcia do obwodowego guza płuca, wytyczając ją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7A638C">
              <w:rPr>
                <w:rFonts w:ascii="Arial" w:hAnsi="Arial" w:cs="Arial"/>
                <w:sz w:val="20"/>
                <w:szCs w:val="20"/>
              </w:rPr>
              <w:t>w projekcji 3D, MPR oraz pozwalało na jej przeglądanie w widoku endoskopowym oskrzeli umożliwiając wizualizację i symulację przez badaniami inwazyjnymi.</w:t>
            </w:r>
          </w:p>
          <w:p w:rsidR="007A638C" w:rsidRDefault="007A638C" w:rsidP="007A63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638C">
              <w:rPr>
                <w:rFonts w:ascii="Arial" w:hAnsi="Arial" w:cs="Arial"/>
                <w:sz w:val="20"/>
                <w:szCs w:val="20"/>
              </w:rPr>
              <w:t>Zamawiający będzie wymagał również, aby oprogramowanie pozwalało półautomatycznie wyodrębnić wskazany guz automatycznie licząc jego objętość, a także umożliwiało symulacje resekcji guza z obliczaniem marginesu i łatwym obliczaniem płaszczyzny wycięcia guza.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60893" w:rsidTr="00D022BE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 podstawie analizy tomografii komputerowej program segmentuje oraz oddziela od innych struktur naczynia żylne i tętnicze oraz oskrzela</w:t>
            </w:r>
          </w:p>
          <w:p w:rsidR="007A638C" w:rsidRPr="007A638C" w:rsidRDefault="007A638C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638C">
              <w:rPr>
                <w:rFonts w:ascii="Arial" w:hAnsi="Arial" w:cs="Arial"/>
                <w:sz w:val="20"/>
                <w:szCs w:val="20"/>
              </w:rPr>
              <w:t>Zamawiający będzie wymagał, aby program segmentował i oddzielał od innych struktur naczynia żylne i tętnicze oraz oskrzela i region przepony brzusznej w sposób automatyczny i umożliwiał wyświetlanie powierzchni płuc.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60893" w:rsidTr="00D022BE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Możliwość obliczenia objętości pojedynczego płata płuca w trybie półautomatycznym po wskazaniu programowi odpowiedniej lokalizacji</w:t>
            </w:r>
          </w:p>
          <w:p w:rsidR="007A638C" w:rsidRPr="007A638C" w:rsidRDefault="007A638C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638C">
              <w:rPr>
                <w:rFonts w:ascii="Arial" w:hAnsi="Arial" w:cs="Arial"/>
                <w:sz w:val="20"/>
                <w:szCs w:val="20"/>
              </w:rPr>
              <w:t>Zamawiający będzie wymagał, aby program w sposób automatyczny wyodrębniał płuca i  dzielił je na płaty automatycznie licząc objętość każdego z nich.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D022BE" w:rsidTr="00D022BE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BE" w:rsidRDefault="00D022BE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Serwer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2BE" w:rsidRDefault="00D022BE" w:rsidP="00817E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2BE" w:rsidRDefault="00D022BE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47EF2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7821C1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 w:rsidRPr="0031725F">
              <w:rPr>
                <w:rFonts w:ascii="Arial" w:hAnsi="Arial" w:cs="Arial"/>
                <w:sz w:val="20"/>
                <w:szCs w:val="20"/>
              </w:rPr>
              <w:t>Producent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147EF2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47EF2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47EF2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produkcji (urządzenie nie może być wyprodukowane wcześniej niż 1 rok od terminu składania ofert)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47EF2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Default="00147EF2" w:rsidP="002C44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Obudowa do instalacji w standardowej szafie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rack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19’’ o wysokości max 2</w:t>
            </w:r>
            <w:r w:rsidR="00196121">
              <w:rPr>
                <w:rFonts w:ascii="Arial" w:hAnsi="Arial" w:cs="Arial"/>
                <w:sz w:val="20"/>
                <w:szCs w:val="20"/>
              </w:rPr>
              <w:t xml:space="preserve">U i maksymalnej głębokości </w:t>
            </w:r>
            <w:r w:rsidR="002C44CF">
              <w:rPr>
                <w:rFonts w:ascii="Arial" w:hAnsi="Arial" w:cs="Arial"/>
                <w:sz w:val="20"/>
                <w:szCs w:val="20"/>
              </w:rPr>
              <w:t>715,5</w:t>
            </w:r>
            <w:r>
              <w:rPr>
                <w:rFonts w:ascii="Arial" w:hAnsi="Arial" w:cs="Arial"/>
                <w:sz w:val="20"/>
                <w:szCs w:val="20"/>
              </w:rPr>
              <w:t xml:space="preserve"> mm, załączone w zestawie ruchome szyny do montażu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47EF2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Default="000A4223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Procesor </w:t>
            </w:r>
            <w:r w:rsidRPr="000A4223">
              <w:rPr>
                <w:rFonts w:ascii="Arial" w:hAnsi="Arial" w:cs="Arial"/>
                <w:sz w:val="20"/>
                <w:szCs w:val="20"/>
              </w:rPr>
              <w:t xml:space="preserve">Intel® Xeon® </w:t>
            </w:r>
            <w:proofErr w:type="spellStart"/>
            <w:r w:rsidRPr="000A4223">
              <w:rPr>
                <w:rFonts w:ascii="Arial" w:hAnsi="Arial" w:cs="Arial"/>
                <w:sz w:val="20"/>
                <w:szCs w:val="20"/>
              </w:rPr>
              <w:t>Bronze</w:t>
            </w:r>
            <w:proofErr w:type="spellEnd"/>
            <w:r w:rsidRPr="000A4223">
              <w:rPr>
                <w:rFonts w:ascii="Arial" w:hAnsi="Arial" w:cs="Arial"/>
                <w:sz w:val="20"/>
                <w:szCs w:val="20"/>
              </w:rPr>
              <w:t xml:space="preserve"> 3106 1.7G, 8C/8T, 9.6GT/s, 11M Cache, No Turbo, No HT (85W) DDR4-2133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47EF2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Default="000A4223" w:rsidP="000A42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Pamięć RAM </w:t>
            </w:r>
            <w:r w:rsidRPr="000A4223">
              <w:rPr>
                <w:rFonts w:ascii="Arial" w:hAnsi="Arial" w:cs="Arial"/>
                <w:sz w:val="20"/>
                <w:szCs w:val="20"/>
              </w:rPr>
              <w:t xml:space="preserve">16GB RDIMM, 2667MT/s, Dual </w:t>
            </w:r>
            <w:proofErr w:type="spellStart"/>
            <w:r w:rsidRPr="000A4223">
              <w:rPr>
                <w:rFonts w:ascii="Arial" w:hAnsi="Arial" w:cs="Arial"/>
                <w:sz w:val="20"/>
                <w:szCs w:val="20"/>
              </w:rPr>
              <w:t>Rank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A4223">
              <w:rPr>
                <w:rFonts w:ascii="Arial" w:hAnsi="Arial" w:cs="Arial"/>
                <w:sz w:val="20"/>
                <w:szCs w:val="20"/>
              </w:rPr>
              <w:t xml:space="preserve">2667MT/s </w:t>
            </w:r>
            <w:proofErr w:type="spellStart"/>
            <w:r w:rsidRPr="000A4223">
              <w:rPr>
                <w:rFonts w:ascii="Arial" w:hAnsi="Arial" w:cs="Arial"/>
                <w:sz w:val="20"/>
                <w:szCs w:val="20"/>
              </w:rPr>
              <w:t>RDIMMs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47EF2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Zintegrowana karta graficzna umożliwiająca rozdzielczość 1280x1024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47EF2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Wbudowane porty:</w:t>
            </w:r>
          </w:p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min. 2x USB oraz VGA z tyłu obudowy</w:t>
            </w:r>
          </w:p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Zamawiający nie dopuszcza realizacji poprzez zastosowanie przejściówek, adapterów oraz modułów lub kabli rozszerzających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47EF2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Interfejsy sieciowe:</w:t>
            </w:r>
          </w:p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Min. 2x 1GE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47EF2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Default="00147EF2" w:rsidP="000A42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Pamięć masowa:</w:t>
            </w:r>
            <w:r w:rsidR="000A4223">
              <w:t xml:space="preserve"> </w:t>
            </w:r>
            <w:r w:rsidR="000A4223" w:rsidRPr="000A4223">
              <w:rPr>
                <w:rFonts w:ascii="Arial" w:hAnsi="Arial" w:cs="Arial"/>
                <w:sz w:val="20"/>
                <w:szCs w:val="20"/>
              </w:rPr>
              <w:t>1.2TB 10K RPM SAS 12Gbps 512n 2.5in Hot-plug Hard Drive, 3.5in HYB CARR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47EF2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Sprzętowy kontroler RAID z obsługą poziomów RAID: 0/1/5/10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47EF2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Zainstalowane dwa redundantne zasilacze hot-plug AC 230V 50Hz, w zestawie kable zasilające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47EF2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Gwarancja:</w:t>
            </w:r>
          </w:p>
          <w:p w:rsidR="00147EF2" w:rsidRDefault="003F3619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Gwarancja minimum 12 miesięcy realizowana</w:t>
            </w:r>
            <w:r w:rsidR="00147EF2">
              <w:rPr>
                <w:rFonts w:ascii="Arial" w:hAnsi="Arial" w:cs="Arial"/>
                <w:sz w:val="20"/>
                <w:szCs w:val="20"/>
              </w:rPr>
              <w:t xml:space="preserve"> w miejscu instalacji sprzętu, z czasem reakcji do następnego dnia roboczego od przyjęcia zgłoszenia, możliwość zgłaszania awarii poprzez ogólnopolską linię telefoniczną producenta</w:t>
            </w:r>
            <w:r w:rsidR="000A4223">
              <w:rPr>
                <w:rFonts w:ascii="Arial" w:hAnsi="Arial" w:cs="Arial"/>
                <w:sz w:val="20"/>
                <w:szCs w:val="20"/>
              </w:rPr>
              <w:t xml:space="preserve"> lub dedykowany serwisowy adres e-mail</w:t>
            </w:r>
            <w:r w:rsidR="00147EF2">
              <w:rPr>
                <w:rFonts w:ascii="Arial" w:hAnsi="Arial" w:cs="Arial"/>
                <w:sz w:val="20"/>
                <w:szCs w:val="20"/>
              </w:rPr>
              <w:t>, możliwość zgłaszania awarii w trybie 24x7x365.</w:t>
            </w:r>
          </w:p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 serwisująca musi posiadać ISO 9001:2000 na świadczenie usług serwisowych oraz posiadać autoryzacje producenta serwera – dokumenty potwierdzające załączyć do oferty.</w:t>
            </w:r>
          </w:p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Oświadczenie producenta serwera, że w przypadku nie wywiązywania się z obowiązków gwarancyjnych oferenta lub firmy serwisującej, przejmie na siebie wszelkie zobowiązania związane z serwisie.</w:t>
            </w:r>
          </w:p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Gwarancja musi pozwalać na zachowanie uszkodzonych dysków twardych przez Zamawiającego.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47EF2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Zamawiający wymaga dokumentacji w języku polskim lub angielskim.</w:t>
            </w:r>
          </w:p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telefonicznego sprawdzenia konfiguracji sprzętowej serwera oraz warunków gwarancji po podaniu numeru seryjnego bezpośrednio u producenta lub jego przedstawiciela.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22BE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BE" w:rsidRPr="00D022BE" w:rsidRDefault="00D022BE" w:rsidP="006050A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22BE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Stacja diagnostyczna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2BE" w:rsidRDefault="00D022BE" w:rsidP="006050A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2BE" w:rsidRPr="005A3E43" w:rsidRDefault="00D022BE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E18B6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7821C1" w:rsidRDefault="007E18B6" w:rsidP="007E18B6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Producent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E18B6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7821C1" w:rsidRDefault="007E18B6" w:rsidP="007E18B6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Typ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E18B6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7821C1" w:rsidRDefault="007E18B6" w:rsidP="007E18B6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Model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E18B6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7821C1" w:rsidRDefault="007E18B6" w:rsidP="007E18B6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Data produkcji (urządzenie nie może być wyprodukowane wcześniej niż 1 rok od terminu składania ofert)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E18B6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B6" w:rsidRPr="007E1A47" w:rsidRDefault="007E18B6" w:rsidP="007E18B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06DEB">
              <w:rPr>
                <w:rFonts w:ascii="Arial" w:hAnsi="Arial" w:cs="Arial"/>
                <w:sz w:val="20"/>
                <w:szCs w:val="20"/>
                <w:lang w:val="en-US"/>
              </w:rPr>
              <w:t>Komputer</w:t>
            </w:r>
            <w:proofErr w:type="spellEnd"/>
            <w:r w:rsidRPr="007E1A4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6DEB">
              <w:rPr>
                <w:rFonts w:ascii="Arial" w:hAnsi="Arial" w:cs="Arial"/>
                <w:sz w:val="20"/>
                <w:szCs w:val="20"/>
                <w:lang w:val="en-US"/>
              </w:rPr>
              <w:t>typu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PC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7E1A47" w:rsidRDefault="007E18B6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7E1A47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</w:tr>
      <w:tr w:rsidR="00380ECB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CB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Typ obudowy komputera: Mini Tower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ECB" w:rsidRPr="005A3E43" w:rsidRDefault="00380ECB" w:rsidP="00380EC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ECB" w:rsidRPr="005A3E43" w:rsidRDefault="00380ECB" w:rsidP="00380EC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380ECB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CB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Ilość zainstalowanych procesorów: 1 szt.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ECB" w:rsidRPr="005A3E43" w:rsidRDefault="00380ECB" w:rsidP="00380EC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ECB" w:rsidRPr="005A3E43" w:rsidRDefault="00380ECB" w:rsidP="00380EC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380ECB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CB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Maksymalna ilość procesorów: 1 szt.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ECB" w:rsidRPr="005A3E43" w:rsidRDefault="00380ECB" w:rsidP="00380EC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ECB" w:rsidRPr="005A3E43" w:rsidRDefault="00380ECB" w:rsidP="00380EC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380ECB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CB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 xml:space="preserve">Typ zainstalowanego procesora: Intel </w:t>
            </w:r>
            <w:proofErr w:type="spellStart"/>
            <w:r w:rsidRPr="00380ECB">
              <w:rPr>
                <w:rFonts w:ascii="Arial" w:hAnsi="Arial" w:cs="Arial"/>
                <w:sz w:val="20"/>
              </w:rPr>
              <w:t>Core</w:t>
            </w:r>
            <w:proofErr w:type="spellEnd"/>
            <w:r w:rsidRPr="00380ECB">
              <w:rPr>
                <w:rFonts w:ascii="Arial" w:hAnsi="Arial" w:cs="Arial"/>
                <w:sz w:val="20"/>
              </w:rPr>
              <w:t xml:space="preserve"> i5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ECB" w:rsidRPr="005A3E43" w:rsidRDefault="00380ECB" w:rsidP="00380EC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ECB" w:rsidRPr="005A3E43" w:rsidRDefault="00380ECB" w:rsidP="00380EC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380ECB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CB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Kod procesora: i5-8500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ECB" w:rsidRPr="005A3E43" w:rsidRDefault="00380ECB" w:rsidP="00380EC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ECB" w:rsidRPr="005A3E43" w:rsidRDefault="00380ECB" w:rsidP="00380EC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380ECB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CB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Częstotliwość procesora: 3 GHz/ 4,1 GHz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ECB" w:rsidRPr="005A3E43" w:rsidRDefault="00380ECB" w:rsidP="00380EC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ECB" w:rsidRPr="005A3E43" w:rsidRDefault="00380ECB" w:rsidP="00380EC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380ECB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CB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Częstotliwość szyny QPI/DMI: 8 GT/s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ECB" w:rsidRPr="005A3E43" w:rsidRDefault="00380ECB" w:rsidP="00380EC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ECB" w:rsidRPr="005A3E43" w:rsidRDefault="00380ECB" w:rsidP="00380EC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380ECB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CB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Pojemność pamięci cache [L3]: 9 MB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ECB" w:rsidRPr="005A3E43" w:rsidRDefault="00380ECB" w:rsidP="00380EC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ECB" w:rsidRPr="005A3E43" w:rsidRDefault="00380ECB" w:rsidP="00380EC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380ECB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CB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 xml:space="preserve">Technologia Intel </w:t>
            </w:r>
            <w:proofErr w:type="spellStart"/>
            <w:r w:rsidRPr="00380ECB">
              <w:rPr>
                <w:rFonts w:ascii="Arial" w:hAnsi="Arial" w:cs="Arial"/>
                <w:sz w:val="20"/>
              </w:rPr>
              <w:t>vPro</w:t>
            </w:r>
            <w:proofErr w:type="spellEnd"/>
            <w:r w:rsidRPr="00380ECB">
              <w:rPr>
                <w:rFonts w:ascii="Arial" w:hAnsi="Arial" w:cs="Arial"/>
                <w:sz w:val="20"/>
              </w:rPr>
              <w:t>: Nie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ECB" w:rsidRPr="005A3E43" w:rsidRDefault="00380ECB" w:rsidP="00380EC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ECB" w:rsidRPr="005A3E43" w:rsidRDefault="00380ECB" w:rsidP="00380EC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380ECB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CB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Ilość zainstalowanych dysków: 1 szt.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ECB" w:rsidRPr="005A3E43" w:rsidRDefault="00380ECB" w:rsidP="00380EC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ECB" w:rsidRPr="005A3E43" w:rsidRDefault="00380ECB" w:rsidP="00380EC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380ECB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CB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Pojemność zainstalowanego dysku: 512 GB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ECB" w:rsidRPr="005A3E43" w:rsidRDefault="00380ECB" w:rsidP="00380EC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ECB" w:rsidRPr="005A3E43" w:rsidRDefault="00380ECB" w:rsidP="00380EC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380ECB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CB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Typ zainstalowanego dysku: SSD M.2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ECB" w:rsidRPr="005A3E43" w:rsidRDefault="00380ECB" w:rsidP="00380EC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ECB" w:rsidRPr="005A3E43" w:rsidRDefault="00380ECB" w:rsidP="00380EC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380ECB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CB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Napędy wbudowane (zainstalowane): DVD±RW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ECB" w:rsidRPr="005A3E43" w:rsidRDefault="00380ECB" w:rsidP="00380EC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ECB" w:rsidRPr="005A3E43" w:rsidRDefault="00380ECB" w:rsidP="00380EC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E18B6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B6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Pojemność zainstalowanej pamięci: 32 GB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Default="009F179A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F179A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9A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Maksymalna pojemność pamięci: 64 GB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79A" w:rsidRPr="00C052FA" w:rsidRDefault="009F179A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79A" w:rsidRPr="005A3E43" w:rsidRDefault="009F179A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F179A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9A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Rodzaj zainstalowanej pamięci: DDR4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79A" w:rsidRPr="00C052FA" w:rsidRDefault="009F179A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79A" w:rsidRPr="005A3E43" w:rsidRDefault="009F179A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E18B6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B6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Częstotliwość szyny pamięci: 2666 MHz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C052FA" w:rsidRDefault="007E18B6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E18B6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B6" w:rsidRPr="00380ECB" w:rsidRDefault="00380ECB" w:rsidP="007E18B6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380ECB">
              <w:rPr>
                <w:rFonts w:ascii="Arial" w:hAnsi="Arial" w:cs="Arial"/>
                <w:sz w:val="20"/>
              </w:rPr>
              <w:lastRenderedPageBreak/>
              <w:t xml:space="preserve">Ilość banków pamięci: 4 </w:t>
            </w:r>
            <w:proofErr w:type="spellStart"/>
            <w:r w:rsidRPr="00380ECB">
              <w:rPr>
                <w:rFonts w:ascii="Arial" w:hAnsi="Arial" w:cs="Arial"/>
                <w:sz w:val="20"/>
              </w:rPr>
              <w:t>szt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C052FA" w:rsidRDefault="009F179A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E18B6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B6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Producent chipsetu zainstalowanej płyty głównej: Intel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C052FA" w:rsidRDefault="009F179A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E18B6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B6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Typ zainstalowanego chipsetu: Q370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C052FA" w:rsidRDefault="009F179A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E18B6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B6" w:rsidRPr="00380ECB" w:rsidRDefault="00380ECB" w:rsidP="007E18B6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380ECB">
              <w:rPr>
                <w:rFonts w:ascii="Arial" w:hAnsi="Arial" w:cs="Arial"/>
                <w:sz w:val="20"/>
              </w:rPr>
              <w:t>Zintegrowana karta graficzna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C052FA" w:rsidRDefault="009F179A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E18B6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B6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Typ zintegrowanej karty graficznej: Intel UHD Graphics 630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C052FA" w:rsidRDefault="009F179A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E18B6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B6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Zintegrowana karta dźwiękowa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C052FA" w:rsidRDefault="009F179A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380ECB" w:rsidRDefault="00380ECB" w:rsidP="00053AB0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380ECB">
              <w:rPr>
                <w:rFonts w:ascii="Arial" w:hAnsi="Arial" w:cs="Arial"/>
                <w:sz w:val="20"/>
              </w:rPr>
              <w:t xml:space="preserve">Karta sieciowa: 10/100/1000 </w:t>
            </w:r>
            <w:proofErr w:type="spellStart"/>
            <w:r w:rsidRPr="00380ECB">
              <w:rPr>
                <w:rFonts w:ascii="Arial" w:hAnsi="Arial" w:cs="Arial"/>
                <w:sz w:val="20"/>
              </w:rPr>
              <w:t>Mbit</w:t>
            </w:r>
            <w:proofErr w:type="spellEnd"/>
            <w:r w:rsidRPr="00380ECB">
              <w:rPr>
                <w:rFonts w:ascii="Arial" w:hAnsi="Arial" w:cs="Arial"/>
                <w:sz w:val="20"/>
              </w:rPr>
              <w:t>/s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Ilość slotów PCI-E 1x: 2 szt.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Ilość wolnych slotów PCI-E 1x: 2 szt.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Ilość slotów PCI-E 16x: 2 szt.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380ECB" w:rsidRDefault="00380ECB" w:rsidP="00053AB0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Ilość wolnych slotów PCI-E 16x: 2 szt.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Dodatkowe informacje n/t slotów PCI: 1x M.2 (22x30mm)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Ilość kieszeni 2,5" (Wew.): 2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53AB0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Ilość wolnych kieszeni 3,5 (wewnętrznych): 1 szt.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53AB0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CB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Interfejsy:</w:t>
            </w:r>
          </w:p>
          <w:p w:rsidR="00380ECB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5x USB 3.1 Gen. 1</w:t>
            </w:r>
          </w:p>
          <w:p w:rsidR="00380ECB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 xml:space="preserve">1x USB 3.1 Gen 2 </w:t>
            </w:r>
            <w:proofErr w:type="spellStart"/>
            <w:r w:rsidRPr="00380ECB">
              <w:rPr>
                <w:rFonts w:ascii="Arial" w:hAnsi="Arial" w:cs="Arial"/>
                <w:sz w:val="20"/>
              </w:rPr>
              <w:t>Type</w:t>
            </w:r>
            <w:proofErr w:type="spellEnd"/>
            <w:r w:rsidRPr="00380ECB">
              <w:rPr>
                <w:rFonts w:ascii="Arial" w:hAnsi="Arial" w:cs="Arial"/>
                <w:sz w:val="20"/>
              </w:rPr>
              <w:t>-C</w:t>
            </w:r>
          </w:p>
          <w:p w:rsidR="00380ECB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4 x USB 2.0</w:t>
            </w:r>
          </w:p>
          <w:p w:rsidR="00380ECB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1 x RJ-45 (LAN)</w:t>
            </w:r>
          </w:p>
          <w:p w:rsidR="00380ECB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 xml:space="preserve">2 x </w:t>
            </w:r>
            <w:proofErr w:type="spellStart"/>
            <w:r w:rsidRPr="00380ECB">
              <w:rPr>
                <w:rFonts w:ascii="Arial" w:hAnsi="Arial" w:cs="Arial"/>
                <w:sz w:val="20"/>
              </w:rPr>
              <w:t>DisplayPort</w:t>
            </w:r>
            <w:proofErr w:type="spellEnd"/>
          </w:p>
          <w:p w:rsidR="00380ECB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1x połączone gniazdo wyjścia słuchawkowego i wejścia mikrofonowego</w:t>
            </w:r>
          </w:p>
          <w:p w:rsidR="00380ECB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1 x wyjście liniowe</w:t>
            </w:r>
          </w:p>
          <w:p w:rsidR="00053AB0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1 x DC-in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53AB0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CB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Dodatkowe informacje o portach USB 2.0/3.0/3.1</w:t>
            </w:r>
          </w:p>
          <w:p w:rsidR="00380ECB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1 x USB 3.1 Gen. 1 Typ A (Przód)</w:t>
            </w:r>
          </w:p>
          <w:p w:rsidR="00380ECB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4x USB 3.1 Gen. 1 (tył)</w:t>
            </w:r>
          </w:p>
          <w:p w:rsidR="00380ECB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1 x USB 3.1 typ C (przedni panel)</w:t>
            </w:r>
          </w:p>
          <w:p w:rsidR="00380ECB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2 x USB 2.0 (przedni panel)</w:t>
            </w:r>
          </w:p>
          <w:p w:rsidR="00053AB0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2 x USB 2.0 (tylny panel)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53AB0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380ECB" w:rsidRDefault="00380ECB" w:rsidP="00380ECB">
            <w:pPr>
              <w:rPr>
                <w:rFonts w:ascii="Arial" w:hAnsi="Arial" w:cs="Arial"/>
                <w:sz w:val="20"/>
              </w:rPr>
            </w:pPr>
            <w:r w:rsidRPr="00380ECB">
              <w:rPr>
                <w:rFonts w:ascii="Arial" w:hAnsi="Arial" w:cs="Arial"/>
                <w:sz w:val="20"/>
              </w:rPr>
              <w:t>Moc zasilacza: 260 Wat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53AB0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1065"/>
                <w:tab w:val="left" w:pos="3660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 xml:space="preserve">Zainstalowany system operacyjny: </w:t>
            </w:r>
            <w:r w:rsidRPr="00C052F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Microsoft Windows 10 Pro PL (wersja 64-bitowa)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Dołączone akcesoria:</w:t>
            </w:r>
          </w:p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Kabel zasilający</w:t>
            </w:r>
          </w:p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Mysz przewodowa</w:t>
            </w:r>
          </w:p>
          <w:p w:rsidR="00F7593B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Klawiatura przewodowa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7593B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3B" w:rsidRPr="00F7593B" w:rsidRDefault="00F7593B" w:rsidP="00F7593B">
            <w:pPr>
              <w:rPr>
                <w:rFonts w:ascii="Arial" w:hAnsi="Arial" w:cs="Arial"/>
                <w:sz w:val="20"/>
              </w:rPr>
            </w:pPr>
            <w:r w:rsidRPr="00F7593B">
              <w:rPr>
                <w:rFonts w:ascii="Arial" w:hAnsi="Arial" w:cs="Arial"/>
                <w:sz w:val="20"/>
              </w:rPr>
              <w:t xml:space="preserve">Dodatkowe informacje o gwarancji: 36 </w:t>
            </w:r>
            <w:proofErr w:type="spellStart"/>
            <w:r w:rsidRPr="00F7593B">
              <w:rPr>
                <w:rFonts w:ascii="Arial" w:hAnsi="Arial" w:cs="Arial"/>
                <w:sz w:val="20"/>
              </w:rPr>
              <w:t>months</w:t>
            </w:r>
            <w:proofErr w:type="spellEnd"/>
            <w:r w:rsidRPr="00F7593B">
              <w:rPr>
                <w:rFonts w:ascii="Arial" w:hAnsi="Arial" w:cs="Arial"/>
                <w:sz w:val="20"/>
              </w:rPr>
              <w:t xml:space="preserve"> on-</w:t>
            </w:r>
            <w:proofErr w:type="spellStart"/>
            <w:r w:rsidRPr="00F7593B">
              <w:rPr>
                <w:rFonts w:ascii="Arial" w:hAnsi="Arial" w:cs="Arial"/>
                <w:sz w:val="20"/>
              </w:rPr>
              <w:t>sitenext</w:t>
            </w:r>
            <w:proofErr w:type="spellEnd"/>
            <w:r w:rsidRPr="00F7593B">
              <w:rPr>
                <w:rFonts w:ascii="Arial" w:hAnsi="Arial" w:cs="Arial"/>
                <w:sz w:val="20"/>
              </w:rPr>
              <w:t xml:space="preserve"> business </w:t>
            </w:r>
            <w:proofErr w:type="spellStart"/>
            <w:r w:rsidRPr="00F7593B">
              <w:rPr>
                <w:rFonts w:ascii="Arial" w:hAnsi="Arial" w:cs="Arial"/>
                <w:sz w:val="20"/>
              </w:rPr>
              <w:t>day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93B" w:rsidRPr="00C052FA" w:rsidRDefault="00F7593B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93B" w:rsidRPr="005A3E43" w:rsidRDefault="00F7593B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7593B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3B" w:rsidRPr="00F7593B" w:rsidRDefault="00F7593B" w:rsidP="00F7593B">
            <w:pPr>
              <w:rPr>
                <w:rFonts w:ascii="Arial" w:hAnsi="Arial" w:cs="Arial"/>
                <w:sz w:val="20"/>
              </w:rPr>
            </w:pPr>
            <w:r w:rsidRPr="00F7593B">
              <w:rPr>
                <w:rFonts w:ascii="Arial" w:hAnsi="Arial" w:cs="Arial"/>
                <w:sz w:val="20"/>
              </w:rPr>
              <w:t xml:space="preserve">Komputer wyposażony będzie w dedykowaną przez producenta monitorów diagnostycznych kartę graficzną o następujących parametrach szczególnych:   </w:t>
            </w:r>
          </w:p>
          <w:p w:rsidR="00F7593B" w:rsidRPr="00F7593B" w:rsidRDefault="00F7593B" w:rsidP="00F7593B">
            <w:pPr>
              <w:rPr>
                <w:rFonts w:ascii="Arial" w:hAnsi="Arial" w:cs="Arial"/>
                <w:sz w:val="20"/>
              </w:rPr>
            </w:pPr>
            <w:r w:rsidRPr="00F7593B">
              <w:rPr>
                <w:rFonts w:ascii="Arial" w:hAnsi="Arial" w:cs="Arial"/>
                <w:sz w:val="20"/>
              </w:rPr>
              <w:t>PCI Express x 16 Gen 3.0</w:t>
            </w:r>
          </w:p>
          <w:p w:rsidR="00F7593B" w:rsidRPr="00F7593B" w:rsidRDefault="00F7593B" w:rsidP="00F7593B">
            <w:pPr>
              <w:rPr>
                <w:rFonts w:ascii="Arial" w:hAnsi="Arial" w:cs="Arial"/>
                <w:sz w:val="20"/>
              </w:rPr>
            </w:pPr>
            <w:r w:rsidRPr="00F7593B">
              <w:rPr>
                <w:rFonts w:ascii="Arial" w:hAnsi="Arial" w:cs="Arial"/>
                <w:sz w:val="20"/>
              </w:rPr>
              <w:t>Pamięć DDR5 4GB</w:t>
            </w:r>
          </w:p>
          <w:p w:rsidR="00F7593B" w:rsidRPr="00F7593B" w:rsidRDefault="00F7593B" w:rsidP="00F7593B">
            <w:pPr>
              <w:rPr>
                <w:rFonts w:ascii="Arial" w:hAnsi="Arial" w:cs="Arial"/>
                <w:sz w:val="20"/>
              </w:rPr>
            </w:pPr>
            <w:r w:rsidRPr="00F7593B">
              <w:rPr>
                <w:rFonts w:ascii="Arial" w:hAnsi="Arial" w:cs="Arial"/>
                <w:sz w:val="20"/>
              </w:rPr>
              <w:t xml:space="preserve">4 wyjścia cyfrowe mini </w:t>
            </w:r>
            <w:proofErr w:type="spellStart"/>
            <w:r w:rsidRPr="00F7593B">
              <w:rPr>
                <w:rFonts w:ascii="Arial" w:hAnsi="Arial" w:cs="Arial"/>
                <w:sz w:val="20"/>
              </w:rPr>
              <w:t>DisplayPort</w:t>
            </w:r>
            <w:proofErr w:type="spellEnd"/>
          </w:p>
          <w:p w:rsidR="00F7593B" w:rsidRPr="00F7593B" w:rsidRDefault="00F7593B" w:rsidP="00F7593B">
            <w:pPr>
              <w:rPr>
                <w:rFonts w:ascii="Arial" w:hAnsi="Arial" w:cs="Arial"/>
                <w:sz w:val="20"/>
              </w:rPr>
            </w:pPr>
            <w:r w:rsidRPr="00F7593B">
              <w:rPr>
                <w:rFonts w:ascii="Arial" w:hAnsi="Arial" w:cs="Arial"/>
                <w:sz w:val="20"/>
              </w:rPr>
              <w:t>Sterowniki do systemów operacyjnych Windows 7, Windows 8.1 , Windows 10</w:t>
            </w:r>
          </w:p>
          <w:p w:rsidR="00F7593B" w:rsidRPr="00F7593B" w:rsidRDefault="00F7593B" w:rsidP="00F7593B">
            <w:pPr>
              <w:rPr>
                <w:rFonts w:ascii="Arial" w:hAnsi="Arial" w:cs="Arial"/>
                <w:sz w:val="20"/>
              </w:rPr>
            </w:pPr>
            <w:r w:rsidRPr="00F7593B">
              <w:rPr>
                <w:rFonts w:ascii="Arial" w:hAnsi="Arial" w:cs="Arial"/>
                <w:sz w:val="20"/>
              </w:rPr>
              <w:t>Pobór mocy do 30 W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93B" w:rsidRPr="00C052FA" w:rsidRDefault="00F7593B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93B" w:rsidRPr="005A3E43" w:rsidRDefault="00F7593B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D022BE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D022BE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Rodzaj podświetlenia</w:t>
            </w:r>
            <w:r w:rsidRPr="00C052FA">
              <w:rPr>
                <w:rFonts w:ascii="Arial" w:hAnsi="Arial" w:cs="Arial"/>
                <w:sz w:val="20"/>
                <w:szCs w:val="20"/>
              </w:rPr>
              <w:tab/>
              <w:t>LED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Kolor obudowy</w:t>
            </w:r>
            <w:r w:rsidRPr="00C052FA">
              <w:rPr>
                <w:rFonts w:ascii="Arial" w:hAnsi="Arial" w:cs="Arial"/>
                <w:sz w:val="20"/>
                <w:szCs w:val="20"/>
              </w:rPr>
              <w:tab/>
              <w:t>Czarny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Matryca</w:t>
            </w:r>
            <w:r w:rsidRPr="00C052FA">
              <w:rPr>
                <w:rFonts w:ascii="Arial" w:hAnsi="Arial" w:cs="Arial"/>
                <w:sz w:val="20"/>
                <w:szCs w:val="20"/>
              </w:rPr>
              <w:tab/>
              <w:t>IPS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Przekątna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3EAB">
              <w:rPr>
                <w:rFonts w:ascii="Arial" w:hAnsi="Arial" w:cs="Arial"/>
                <w:sz w:val="20"/>
                <w:szCs w:val="20"/>
              </w:rPr>
              <w:t>24,1" / 61 cm (611 mm)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lastRenderedPageBreak/>
              <w:t>Naturalna rozdzielczość</w:t>
            </w:r>
            <w:r w:rsidRPr="00C052FA">
              <w:rPr>
                <w:rFonts w:ascii="Arial" w:hAnsi="Arial" w:cs="Arial"/>
                <w:sz w:val="20"/>
                <w:szCs w:val="20"/>
              </w:rPr>
              <w:tab/>
            </w:r>
            <w:r w:rsidRPr="00233EAB">
              <w:rPr>
                <w:rFonts w:ascii="Arial" w:hAnsi="Arial" w:cs="Arial"/>
                <w:sz w:val="20"/>
                <w:szCs w:val="20"/>
              </w:rPr>
              <w:t>1920 x 1200 (16:10)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Rozmiar wyświetlanego obrazu (W x S)</w:t>
            </w:r>
            <w:r w:rsidRPr="00C052FA">
              <w:rPr>
                <w:rFonts w:ascii="Arial" w:hAnsi="Arial" w:cs="Arial"/>
                <w:sz w:val="20"/>
                <w:szCs w:val="20"/>
              </w:rPr>
              <w:tab/>
            </w:r>
            <w:r w:rsidRPr="00233EAB">
              <w:rPr>
                <w:rFonts w:ascii="Arial" w:hAnsi="Arial" w:cs="Arial"/>
                <w:sz w:val="20"/>
                <w:szCs w:val="20"/>
              </w:rPr>
              <w:t>518,4 x 324,0 mm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915"/>
                <w:tab w:val="left" w:pos="18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Rozmiar piksela </w:t>
            </w:r>
            <w:r w:rsidRPr="00233EAB">
              <w:rPr>
                <w:rFonts w:ascii="Arial" w:hAnsi="Arial" w:cs="Arial"/>
                <w:sz w:val="20"/>
                <w:szCs w:val="20"/>
              </w:rPr>
              <w:t>0,270 x 0,270 mm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Liczba kolorów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C052FA">
              <w:rPr>
                <w:rFonts w:ascii="Arial" w:hAnsi="Arial" w:cs="Arial"/>
                <w:sz w:val="20"/>
                <w:szCs w:val="20"/>
              </w:rPr>
              <w:tab/>
            </w:r>
          </w:p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10-bitowe kolory (</w:t>
            </w:r>
            <w:proofErr w:type="spellStart"/>
            <w:r w:rsidRPr="00C052FA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C052FA">
              <w:rPr>
                <w:rFonts w:ascii="Arial" w:hAnsi="Arial" w:cs="Arial"/>
                <w:sz w:val="20"/>
                <w:szCs w:val="20"/>
              </w:rPr>
              <w:t>): 1,07 miliarda (maks.)</w:t>
            </w:r>
          </w:p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8-bitowe ko</w:t>
            </w:r>
            <w:r>
              <w:rPr>
                <w:rFonts w:ascii="Arial" w:hAnsi="Arial" w:cs="Arial"/>
                <w:sz w:val="20"/>
                <w:szCs w:val="20"/>
              </w:rPr>
              <w:t>lory: 16,77 miliona z palety 68</w:t>
            </w:r>
            <w:r w:rsidRPr="00C052FA">
              <w:rPr>
                <w:rFonts w:ascii="Arial" w:hAnsi="Arial" w:cs="Arial"/>
                <w:sz w:val="20"/>
                <w:szCs w:val="20"/>
              </w:rPr>
              <w:t xml:space="preserve"> miliardów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872D0E">
              <w:rPr>
                <w:rFonts w:ascii="Arial" w:hAnsi="Arial" w:cs="Arial"/>
                <w:sz w:val="20"/>
                <w:szCs w:val="20"/>
              </w:rPr>
              <w:t>Ką</w:t>
            </w:r>
            <w:r>
              <w:rPr>
                <w:rFonts w:ascii="Arial" w:hAnsi="Arial" w:cs="Arial"/>
                <w:sz w:val="20"/>
                <w:szCs w:val="20"/>
              </w:rPr>
              <w:t xml:space="preserve">ty widzenia (pionowo / poziomo) </w:t>
            </w:r>
            <w:r w:rsidRPr="00872D0E">
              <w:rPr>
                <w:rFonts w:ascii="Arial" w:hAnsi="Arial" w:cs="Arial"/>
                <w:sz w:val="20"/>
                <w:szCs w:val="20"/>
              </w:rPr>
              <w:t>178° / 178°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872D0E">
              <w:rPr>
                <w:rFonts w:ascii="Arial" w:hAnsi="Arial" w:cs="Arial"/>
                <w:sz w:val="20"/>
                <w:szCs w:val="20"/>
              </w:rPr>
              <w:t>Jasność</w:t>
            </w:r>
            <w:r w:rsidRPr="00872D0E">
              <w:rPr>
                <w:rFonts w:ascii="Arial" w:hAnsi="Arial" w:cs="Arial"/>
                <w:sz w:val="20"/>
                <w:szCs w:val="20"/>
              </w:rPr>
              <w:tab/>
            </w:r>
            <w:r w:rsidRPr="00233EAB">
              <w:rPr>
                <w:rFonts w:ascii="Arial" w:hAnsi="Arial" w:cs="Arial"/>
                <w:sz w:val="20"/>
                <w:szCs w:val="20"/>
              </w:rPr>
              <w:t>350 cd/m²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Kontrast</w:t>
            </w:r>
            <w:r>
              <w:rPr>
                <w:rFonts w:ascii="Arial" w:hAnsi="Arial" w:cs="Arial"/>
                <w:sz w:val="20"/>
                <w:szCs w:val="20"/>
              </w:rPr>
              <w:tab/>
              <w:t>10</w:t>
            </w:r>
            <w:r w:rsidRPr="00872D0E">
              <w:rPr>
                <w:rFonts w:ascii="Arial" w:hAnsi="Arial" w:cs="Arial"/>
                <w:sz w:val="20"/>
                <w:szCs w:val="20"/>
              </w:rPr>
              <w:t>00:01:00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Czas reakcji (typowy) </w:t>
            </w:r>
            <w:r w:rsidRPr="00872D0E">
              <w:rPr>
                <w:rFonts w:ascii="Arial" w:hAnsi="Arial" w:cs="Arial"/>
                <w:sz w:val="20"/>
                <w:szCs w:val="20"/>
              </w:rPr>
              <w:t>12 ms (on / off)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872D0E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872D0E">
              <w:rPr>
                <w:rFonts w:ascii="Arial" w:hAnsi="Arial" w:cs="Arial"/>
                <w:sz w:val="20"/>
                <w:szCs w:val="20"/>
              </w:rPr>
              <w:t>Sygnał wideo</w:t>
            </w:r>
            <w:r w:rsidRPr="00872D0E">
              <w:rPr>
                <w:rFonts w:ascii="Arial" w:hAnsi="Arial" w:cs="Arial"/>
                <w:sz w:val="20"/>
                <w:szCs w:val="20"/>
              </w:rPr>
              <w:tab/>
            </w:r>
          </w:p>
          <w:p w:rsidR="00053AB0" w:rsidRPr="00872D0E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Wejścia sygnałowe </w:t>
            </w:r>
            <w:r w:rsidRPr="00233EAB">
              <w:rPr>
                <w:rFonts w:ascii="Arial" w:hAnsi="Arial" w:cs="Arial"/>
                <w:sz w:val="20"/>
                <w:szCs w:val="20"/>
              </w:rPr>
              <w:t xml:space="preserve">DVI-I x 1, </w:t>
            </w:r>
            <w:proofErr w:type="spellStart"/>
            <w:r w:rsidRPr="00233EAB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233EAB">
              <w:rPr>
                <w:rFonts w:ascii="Arial" w:hAnsi="Arial" w:cs="Arial"/>
                <w:sz w:val="20"/>
                <w:szCs w:val="20"/>
              </w:rPr>
              <w:t xml:space="preserve"> x 1</w:t>
            </w:r>
          </w:p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872D0E">
              <w:rPr>
                <w:rFonts w:ascii="Arial" w:hAnsi="Arial" w:cs="Arial"/>
                <w:sz w:val="20"/>
                <w:szCs w:val="20"/>
              </w:rPr>
              <w:t>Cy</w:t>
            </w:r>
            <w:r>
              <w:rPr>
                <w:rFonts w:ascii="Arial" w:hAnsi="Arial" w:cs="Arial"/>
                <w:sz w:val="20"/>
                <w:szCs w:val="20"/>
              </w:rPr>
              <w:t>frowa częstotliwość odświeżania 31 - 76</w:t>
            </w:r>
            <w:r w:rsidRPr="00872D0E">
              <w:rPr>
                <w:rFonts w:ascii="Arial" w:hAnsi="Arial" w:cs="Arial"/>
                <w:sz w:val="20"/>
                <w:szCs w:val="20"/>
              </w:rPr>
              <w:t xml:space="preserve"> kHz / </w:t>
            </w:r>
            <w:r>
              <w:rPr>
                <w:rFonts w:ascii="Arial" w:hAnsi="Arial" w:cs="Arial"/>
                <w:sz w:val="20"/>
                <w:szCs w:val="20"/>
              </w:rPr>
              <w:t>59 - 61</w:t>
            </w:r>
            <w:r w:rsidRPr="00872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D0E">
              <w:rPr>
                <w:rFonts w:ascii="Arial" w:hAnsi="Arial" w:cs="Arial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872D0E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872D0E">
              <w:rPr>
                <w:rFonts w:ascii="Arial" w:hAnsi="Arial" w:cs="Arial"/>
                <w:sz w:val="20"/>
                <w:szCs w:val="20"/>
              </w:rPr>
              <w:t>USB</w:t>
            </w:r>
            <w:r w:rsidRPr="00872D0E">
              <w:rPr>
                <w:rFonts w:ascii="Arial" w:hAnsi="Arial" w:cs="Arial"/>
                <w:sz w:val="20"/>
                <w:szCs w:val="20"/>
              </w:rPr>
              <w:tab/>
            </w:r>
          </w:p>
          <w:p w:rsidR="00053AB0" w:rsidRPr="00872D0E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Funkcje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1 porty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upstream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2 porty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downstream</w:t>
            </w:r>
            <w:proofErr w:type="spellEnd"/>
          </w:p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872D0E">
              <w:rPr>
                <w:rFonts w:ascii="Arial" w:hAnsi="Arial" w:cs="Arial"/>
                <w:sz w:val="20"/>
                <w:szCs w:val="20"/>
              </w:rPr>
              <w:t>Standard</w:t>
            </w:r>
            <w:r w:rsidRPr="00872D0E">
              <w:rPr>
                <w:rFonts w:ascii="Arial" w:hAnsi="Arial" w:cs="Arial"/>
                <w:sz w:val="20"/>
                <w:szCs w:val="20"/>
              </w:rPr>
              <w:tab/>
              <w:t>USB 2.0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872D0E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872D0E">
              <w:rPr>
                <w:rFonts w:ascii="Arial" w:hAnsi="Arial" w:cs="Arial"/>
                <w:sz w:val="20"/>
                <w:szCs w:val="20"/>
              </w:rPr>
              <w:t>Zasilacz</w:t>
            </w:r>
            <w:r w:rsidRPr="00872D0E">
              <w:rPr>
                <w:rFonts w:ascii="Arial" w:hAnsi="Arial" w:cs="Arial"/>
                <w:sz w:val="20"/>
                <w:szCs w:val="20"/>
              </w:rPr>
              <w:tab/>
              <w:t xml:space="preserve">AC 100 - 240 V: 50 / 60 </w:t>
            </w:r>
            <w:proofErr w:type="spellStart"/>
            <w:r w:rsidRPr="00872D0E">
              <w:rPr>
                <w:rFonts w:ascii="Arial" w:hAnsi="Arial" w:cs="Arial"/>
                <w:sz w:val="20"/>
                <w:szCs w:val="20"/>
              </w:rPr>
              <w:t>Hz</w:t>
            </w:r>
            <w:proofErr w:type="spellEnd"/>
          </w:p>
          <w:p w:rsidR="00053AB0" w:rsidRPr="00872D0E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Maksymalny pobór mocy 68</w:t>
            </w:r>
            <w:r w:rsidRPr="00872D0E">
              <w:rPr>
                <w:rFonts w:ascii="Arial" w:hAnsi="Arial" w:cs="Arial"/>
                <w:sz w:val="20"/>
                <w:szCs w:val="20"/>
              </w:rPr>
              <w:t xml:space="preserve"> W</w:t>
            </w:r>
          </w:p>
          <w:p w:rsidR="00053AB0" w:rsidRPr="00872D0E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Typowy pobór mocy 31</w:t>
            </w:r>
            <w:r w:rsidRPr="00872D0E">
              <w:rPr>
                <w:rFonts w:ascii="Arial" w:hAnsi="Arial" w:cs="Arial"/>
                <w:sz w:val="20"/>
                <w:szCs w:val="20"/>
              </w:rPr>
              <w:t xml:space="preserve"> W</w:t>
            </w:r>
          </w:p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trybie oszczędzania energii Poniżej 0,5</w:t>
            </w:r>
            <w:r w:rsidRPr="00872D0E">
              <w:rPr>
                <w:rFonts w:ascii="Arial" w:hAnsi="Arial" w:cs="Arial"/>
                <w:sz w:val="20"/>
                <w:szCs w:val="20"/>
              </w:rPr>
              <w:t xml:space="preserve"> W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872D0E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872D0E">
              <w:rPr>
                <w:rFonts w:ascii="Arial" w:hAnsi="Arial" w:cs="Arial"/>
                <w:sz w:val="20"/>
                <w:szCs w:val="20"/>
              </w:rPr>
              <w:t>Dodatkowe funkcje</w:t>
            </w:r>
            <w:r w:rsidRPr="00872D0E">
              <w:rPr>
                <w:rFonts w:ascii="Arial" w:hAnsi="Arial" w:cs="Arial"/>
                <w:sz w:val="20"/>
                <w:szCs w:val="20"/>
              </w:rPr>
              <w:tab/>
            </w:r>
          </w:p>
          <w:p w:rsidR="00053AB0" w:rsidRPr="00872D0E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Stablizacja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jasności</w:t>
            </w:r>
          </w:p>
          <w:p w:rsidR="00053AB0" w:rsidRPr="00872D0E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Predefiniowane tryby pracy </w:t>
            </w:r>
            <w:r w:rsidRPr="00872D0E">
              <w:rPr>
                <w:rFonts w:ascii="Arial" w:hAnsi="Arial" w:cs="Arial"/>
                <w:sz w:val="20"/>
                <w:szCs w:val="20"/>
              </w:rPr>
              <w:t>CAL Switch</w:t>
            </w:r>
          </w:p>
          <w:p w:rsidR="00053AB0" w:rsidRPr="00872D0E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Uniformity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Equalizer</w:t>
            </w:r>
            <w:proofErr w:type="spellEnd"/>
          </w:p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Języki na wyświetlaczu OSD: </w:t>
            </w:r>
            <w:r w:rsidRPr="00872D0E">
              <w:rPr>
                <w:rFonts w:ascii="Arial" w:hAnsi="Arial" w:cs="Arial"/>
                <w:sz w:val="20"/>
                <w:szCs w:val="20"/>
              </w:rPr>
              <w:t>angielski, niemiecki, francuski, włoski, japoński, chiński uproszczony, hiszpański, szwedzki, chiński tradycyjny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872D0E">
              <w:rPr>
                <w:rFonts w:ascii="Arial" w:hAnsi="Arial" w:cs="Arial"/>
                <w:sz w:val="20"/>
                <w:szCs w:val="20"/>
              </w:rPr>
              <w:t>Certyfikaty i standardy</w:t>
            </w:r>
            <w:r w:rsidRPr="00872D0E">
              <w:rPr>
                <w:rFonts w:ascii="Arial" w:hAnsi="Arial" w:cs="Arial"/>
                <w:sz w:val="20"/>
                <w:szCs w:val="20"/>
              </w:rPr>
              <w:tab/>
            </w:r>
            <w:r w:rsidRPr="00233EAB">
              <w:rPr>
                <w:rFonts w:ascii="Arial" w:hAnsi="Arial" w:cs="Arial"/>
                <w:sz w:val="20"/>
                <w:szCs w:val="20"/>
              </w:rPr>
              <w:t>CE (</w:t>
            </w:r>
            <w:proofErr w:type="spellStart"/>
            <w:r w:rsidRPr="00233EAB">
              <w:rPr>
                <w:rFonts w:ascii="Arial" w:hAnsi="Arial" w:cs="Arial"/>
                <w:sz w:val="20"/>
                <w:szCs w:val="20"/>
              </w:rPr>
              <w:t>Medical</w:t>
            </w:r>
            <w:proofErr w:type="spellEnd"/>
            <w:r w:rsidRPr="00233EAB">
              <w:rPr>
                <w:rFonts w:ascii="Arial" w:hAnsi="Arial" w:cs="Arial"/>
                <w:sz w:val="20"/>
                <w:szCs w:val="20"/>
              </w:rPr>
              <w:t xml:space="preserve"> Device Directive), EN60601-1, UL60601-1, CSA C22.2 No. 601-1, IEC60601-1, VCCI-B, FCC-B, Canadian ICES-003-B, RCM, </w:t>
            </w:r>
            <w:proofErr w:type="spellStart"/>
            <w:r w:rsidRPr="00233EAB">
              <w:rPr>
                <w:rFonts w:ascii="Arial" w:hAnsi="Arial" w:cs="Arial"/>
                <w:sz w:val="20"/>
                <w:szCs w:val="20"/>
              </w:rPr>
              <w:t>RoHS</w:t>
            </w:r>
            <w:proofErr w:type="spellEnd"/>
            <w:r w:rsidRPr="00233EAB">
              <w:rPr>
                <w:rFonts w:ascii="Arial" w:hAnsi="Arial" w:cs="Arial"/>
                <w:sz w:val="20"/>
                <w:szCs w:val="20"/>
              </w:rPr>
              <w:t xml:space="preserve">, China </w:t>
            </w:r>
            <w:proofErr w:type="spellStart"/>
            <w:r w:rsidRPr="00233EAB">
              <w:rPr>
                <w:rFonts w:ascii="Arial" w:hAnsi="Arial" w:cs="Arial"/>
                <w:sz w:val="20"/>
                <w:szCs w:val="20"/>
              </w:rPr>
              <w:t>RoHS</w:t>
            </w:r>
            <w:proofErr w:type="spellEnd"/>
            <w:r w:rsidRPr="00233EAB">
              <w:rPr>
                <w:rFonts w:ascii="Arial" w:hAnsi="Arial" w:cs="Arial"/>
                <w:sz w:val="20"/>
                <w:szCs w:val="20"/>
              </w:rPr>
              <w:t>, WEEE, CCC, GOST-R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FDA 510(k) </w:t>
            </w:r>
            <w:r w:rsidRPr="00233EAB">
              <w:rPr>
                <w:rFonts w:ascii="Arial" w:hAnsi="Arial" w:cs="Arial"/>
                <w:sz w:val="20"/>
                <w:szCs w:val="20"/>
              </w:rPr>
              <w:t>(dla radiografii ogólnej)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Dołączone akcesoria: </w:t>
            </w:r>
          </w:p>
          <w:p w:rsidR="00053AB0" w:rsidRPr="00233EAB" w:rsidRDefault="00053AB0" w:rsidP="00053A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Kabel zasilający, kabel sygnałowy (DVI-D - DVI-D,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DisplayPort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DisplayPort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), kabel USB, instrukcje w formacie PDF, podręcznik instalacji w formacie PDF), instrukcja obsługi.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D022BE">
        <w:trPr>
          <w:cantSplit/>
          <w:trHeight w:val="24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B82AF8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233EAB">
              <w:rPr>
                <w:rFonts w:ascii="Arial" w:hAnsi="Arial" w:cs="Arial"/>
                <w:sz w:val="20"/>
                <w:szCs w:val="20"/>
              </w:rPr>
              <w:t xml:space="preserve">Gwarancja na okres </w:t>
            </w:r>
            <w:r w:rsidR="003F3619">
              <w:rPr>
                <w:rFonts w:ascii="Arial" w:hAnsi="Arial" w:cs="Arial"/>
                <w:sz w:val="20"/>
                <w:szCs w:val="20"/>
              </w:rPr>
              <w:t>12 miesięcy</w:t>
            </w:r>
            <w:r w:rsidRPr="00233EAB">
              <w:rPr>
                <w:rFonts w:ascii="Arial" w:hAnsi="Arial" w:cs="Arial"/>
                <w:sz w:val="20"/>
                <w:szCs w:val="20"/>
              </w:rPr>
              <w:t xml:space="preserve"> dla poziomu jasności 200cd/m² skalibrowanego obrazu natywnej bieli ekranu. </w:t>
            </w:r>
            <w:bookmarkStart w:id="0" w:name="_GoBack"/>
            <w:bookmarkEnd w:id="0"/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147EF2" w:rsidRDefault="00147EF2" w:rsidP="001235DC">
      <w:pPr>
        <w:rPr>
          <w:rFonts w:ascii="Symbol" w:hAnsi="Symbol" w:cs="Symbol"/>
          <w:color w:val="000000"/>
        </w:rPr>
      </w:pPr>
    </w:p>
    <w:p w:rsidR="00147EF2" w:rsidRDefault="00147EF2" w:rsidP="001235DC">
      <w:pPr>
        <w:rPr>
          <w:rFonts w:ascii="Symbol" w:hAnsi="Symbol" w:cs="Symbol"/>
          <w:color w:val="000000"/>
        </w:rPr>
      </w:pPr>
    </w:p>
    <w:p w:rsidR="00147EF2" w:rsidRDefault="00147EF2" w:rsidP="001235DC">
      <w:pPr>
        <w:rPr>
          <w:rFonts w:ascii="Symbol" w:hAnsi="Symbol" w:cs="Symbol"/>
          <w:color w:val="000000"/>
        </w:rPr>
      </w:pPr>
    </w:p>
    <w:p w:rsidR="001235DC" w:rsidRDefault="001235DC" w:rsidP="001235DC">
      <w:pPr>
        <w:rPr>
          <w:rFonts w:ascii="Symbol" w:hAnsi="Symbol" w:cs="Symbol"/>
          <w:color w:val="000000"/>
        </w:rPr>
      </w:pPr>
      <w:r w:rsidRPr="005A3E43">
        <w:rPr>
          <w:rFonts w:ascii="Symbol" w:hAnsi="Symbol" w:cs="Symbol"/>
          <w:color w:val="000000"/>
        </w:rPr>
        <w:t></w:t>
      </w:r>
      <w:r w:rsidRPr="005A3E43">
        <w:rPr>
          <w:rFonts w:ascii="Symbol" w:hAnsi="Symbol" w:cs="Symbol"/>
          <w:color w:val="000000"/>
        </w:rPr>
        <w:t></w:t>
      </w:r>
      <w:r w:rsidRPr="005A3E43">
        <w:rPr>
          <w:rFonts w:ascii="Symbol" w:hAnsi="Symbol" w:cs="Symbol"/>
          <w:color w:val="000000"/>
        </w:rPr>
        <w:t></w:t>
      </w:r>
      <w:r w:rsidRPr="005A3E43">
        <w:rPr>
          <w:rFonts w:ascii="Symbol" w:hAnsi="Symbol" w:cs="Symbol"/>
          <w:color w:val="000000"/>
        </w:rPr>
        <w:t></w:t>
      </w:r>
      <w:r w:rsidRPr="005A3E43">
        <w:rPr>
          <w:color w:val="000000"/>
          <w:sz w:val="14"/>
          <w:szCs w:val="14"/>
        </w:rPr>
        <w:t> </w:t>
      </w:r>
      <w:r w:rsidRPr="005A3E43">
        <w:rPr>
          <w:rFonts w:ascii="Arial" w:hAnsi="Arial" w:cs="Arial"/>
          <w:color w:val="000000"/>
          <w:sz w:val="18"/>
          <w:szCs w:val="18"/>
        </w:rPr>
        <w:t xml:space="preserve">w przypadku, gdy w rubryce </w:t>
      </w:r>
      <w:r w:rsidRPr="005A3E43">
        <w:rPr>
          <w:rFonts w:ascii="Arial" w:hAnsi="Arial" w:cs="Arial"/>
          <w:i/>
          <w:iCs/>
          <w:color w:val="000000"/>
          <w:sz w:val="18"/>
          <w:szCs w:val="18"/>
        </w:rPr>
        <w:t>„ODPOWIEDŹ WYMAGANA”</w:t>
      </w:r>
      <w:r w:rsidRPr="005A3E43">
        <w:rPr>
          <w:rFonts w:ascii="Arial" w:hAnsi="Arial" w:cs="Arial"/>
          <w:color w:val="000000"/>
          <w:sz w:val="18"/>
          <w:szCs w:val="18"/>
        </w:rPr>
        <w:t xml:space="preserve"> wymagana jest odpowiedź </w:t>
      </w:r>
      <w:r w:rsidRPr="005A3E43">
        <w:rPr>
          <w:rFonts w:ascii="Arial" w:hAnsi="Arial" w:cs="Arial"/>
          <w:i/>
          <w:iCs/>
          <w:color w:val="000000"/>
          <w:sz w:val="18"/>
          <w:szCs w:val="18"/>
        </w:rPr>
        <w:t>TAK</w:t>
      </w:r>
      <w:r w:rsidRPr="005A3E43">
        <w:rPr>
          <w:rFonts w:ascii="Arial" w:hAnsi="Arial" w:cs="Arial"/>
          <w:color w:val="000000"/>
          <w:sz w:val="18"/>
          <w:szCs w:val="18"/>
        </w:rPr>
        <w:t xml:space="preserve">, to Wykonawca jest zobowiązany do potwierdzenia jej w rubryce </w:t>
      </w:r>
      <w:r w:rsidRPr="005A3E43">
        <w:rPr>
          <w:rFonts w:ascii="Arial" w:hAnsi="Arial" w:cs="Arial"/>
          <w:i/>
          <w:iCs/>
          <w:color w:val="000000"/>
          <w:sz w:val="18"/>
          <w:szCs w:val="18"/>
        </w:rPr>
        <w:t>„ODPOWIEDŹ WYKONAWCY”</w:t>
      </w:r>
      <w:r w:rsidRPr="005A3E43">
        <w:rPr>
          <w:rFonts w:ascii="Arial" w:hAnsi="Arial" w:cs="Arial"/>
          <w:color w:val="000000"/>
          <w:sz w:val="18"/>
          <w:szCs w:val="18"/>
        </w:rPr>
        <w:t>;</w:t>
      </w:r>
    </w:p>
    <w:p w:rsidR="001235DC" w:rsidRDefault="001235DC" w:rsidP="001235DC">
      <w:pPr>
        <w:jc w:val="center"/>
        <w:rPr>
          <w:rFonts w:ascii="Symbol" w:hAnsi="Symbol" w:cs="Symbol"/>
          <w:color w:val="000000"/>
        </w:rPr>
      </w:pPr>
    </w:p>
    <w:p w:rsidR="001235DC" w:rsidRDefault="001235DC" w:rsidP="001235DC">
      <w:pPr>
        <w:rPr>
          <w:rFonts w:ascii="Arial" w:hAnsi="Arial" w:cs="Arial"/>
          <w:color w:val="000000"/>
          <w:sz w:val="18"/>
          <w:szCs w:val="18"/>
        </w:rPr>
      </w:pPr>
      <w:r w:rsidRPr="005A3E43">
        <w:rPr>
          <w:rFonts w:ascii="Symbol" w:hAnsi="Symbol" w:cs="Symbol"/>
          <w:color w:val="000000"/>
        </w:rPr>
        <w:t></w:t>
      </w:r>
      <w:r w:rsidRPr="005A3E43">
        <w:rPr>
          <w:rFonts w:ascii="Symbol" w:hAnsi="Symbol" w:cs="Symbol"/>
          <w:color w:val="000000"/>
        </w:rPr>
        <w:t></w:t>
      </w:r>
      <w:r w:rsidRPr="005A3E43">
        <w:rPr>
          <w:rFonts w:ascii="Symbol" w:hAnsi="Symbol" w:cs="Symbol"/>
          <w:color w:val="000000"/>
        </w:rPr>
        <w:t></w:t>
      </w:r>
      <w:r w:rsidRPr="005A3E43">
        <w:rPr>
          <w:rFonts w:ascii="Symbol" w:hAnsi="Symbol" w:cs="Symbol"/>
          <w:color w:val="000000"/>
        </w:rPr>
        <w:t></w:t>
      </w:r>
      <w:r w:rsidRPr="005A3E43">
        <w:rPr>
          <w:color w:val="000000"/>
          <w:sz w:val="14"/>
          <w:szCs w:val="14"/>
        </w:rPr>
        <w:t> </w:t>
      </w:r>
      <w:r w:rsidRPr="005A3E43">
        <w:rPr>
          <w:rFonts w:ascii="Arial" w:hAnsi="Arial" w:cs="Arial"/>
          <w:color w:val="000000"/>
          <w:sz w:val="18"/>
          <w:szCs w:val="18"/>
        </w:rPr>
        <w:t xml:space="preserve">w przypadku, gdy w rubryce </w:t>
      </w:r>
      <w:r w:rsidRPr="005A3E43">
        <w:rPr>
          <w:rFonts w:ascii="Arial" w:hAnsi="Arial" w:cs="Arial"/>
          <w:i/>
          <w:iCs/>
          <w:color w:val="000000"/>
          <w:sz w:val="18"/>
          <w:szCs w:val="18"/>
        </w:rPr>
        <w:t>„ODPOWIEDŹ WYMAGANA”</w:t>
      </w:r>
      <w:r w:rsidRPr="005A3E43">
        <w:rPr>
          <w:rFonts w:ascii="Arial" w:hAnsi="Arial" w:cs="Arial"/>
          <w:color w:val="000000"/>
          <w:sz w:val="18"/>
          <w:szCs w:val="18"/>
        </w:rPr>
        <w:t xml:space="preserve"> wymagana jest odpowiedź </w:t>
      </w:r>
      <w:r w:rsidRPr="005A3E43">
        <w:rPr>
          <w:rFonts w:ascii="Arial" w:hAnsi="Arial" w:cs="Arial"/>
          <w:i/>
          <w:iCs/>
          <w:color w:val="000000"/>
          <w:sz w:val="18"/>
          <w:szCs w:val="18"/>
        </w:rPr>
        <w:t>PODAĆ</w:t>
      </w:r>
      <w:r w:rsidRPr="005A3E43">
        <w:rPr>
          <w:rFonts w:ascii="Arial" w:hAnsi="Arial" w:cs="Arial"/>
          <w:color w:val="000000"/>
          <w:sz w:val="18"/>
          <w:szCs w:val="18"/>
        </w:rPr>
        <w:t xml:space="preserve"> to Wykonawca jest zobowiązany do opisania / podania wartości parametru w rubryce </w:t>
      </w:r>
      <w:r w:rsidRPr="005A3E43">
        <w:rPr>
          <w:rFonts w:ascii="Arial" w:hAnsi="Arial" w:cs="Arial"/>
          <w:i/>
          <w:iCs/>
          <w:color w:val="000000"/>
          <w:sz w:val="18"/>
          <w:szCs w:val="18"/>
        </w:rPr>
        <w:t>„ODPOWIEDŹ WYKONAWCY”</w:t>
      </w:r>
      <w:r w:rsidRPr="005A3E43">
        <w:rPr>
          <w:rFonts w:ascii="Arial" w:hAnsi="Arial" w:cs="Arial"/>
          <w:color w:val="000000"/>
          <w:sz w:val="18"/>
          <w:szCs w:val="18"/>
        </w:rPr>
        <w:t>.</w:t>
      </w:r>
    </w:p>
    <w:p w:rsidR="001235DC" w:rsidRDefault="001235DC" w:rsidP="001235DC">
      <w:pPr>
        <w:rPr>
          <w:rFonts w:ascii="Arial" w:hAnsi="Arial" w:cs="Arial"/>
          <w:color w:val="000000"/>
          <w:sz w:val="18"/>
          <w:szCs w:val="18"/>
        </w:rPr>
      </w:pPr>
    </w:p>
    <w:p w:rsidR="001235DC" w:rsidRDefault="001235DC" w:rsidP="001235DC">
      <w:pPr>
        <w:rPr>
          <w:rFonts w:ascii="Arial" w:hAnsi="Arial" w:cs="Arial"/>
          <w:sz w:val="18"/>
          <w:szCs w:val="18"/>
        </w:rPr>
      </w:pPr>
      <w:r w:rsidRPr="005A3E43">
        <w:rPr>
          <w:rFonts w:ascii="Symbol" w:hAnsi="Symbol" w:cs="Symbol"/>
          <w:color w:val="000000"/>
        </w:rPr>
        <w:lastRenderedPageBreak/>
        <w:t></w:t>
      </w:r>
      <w:r w:rsidRPr="005A3E43">
        <w:rPr>
          <w:rFonts w:ascii="Symbol" w:hAnsi="Symbol" w:cs="Symbol"/>
          <w:color w:val="000000"/>
        </w:rPr>
        <w:t></w:t>
      </w:r>
      <w:r w:rsidRPr="005A3E43">
        <w:rPr>
          <w:rFonts w:ascii="Symbol" w:hAnsi="Symbol" w:cs="Symbol"/>
          <w:color w:val="000000"/>
        </w:rPr>
        <w:t></w:t>
      </w:r>
      <w:r w:rsidRPr="005A3E43">
        <w:rPr>
          <w:rFonts w:ascii="Symbol" w:hAnsi="Symbol" w:cs="Symbol"/>
          <w:color w:val="000000"/>
        </w:rPr>
        <w:t></w:t>
      </w:r>
      <w:r w:rsidRPr="005A3E43">
        <w:rPr>
          <w:color w:val="000000"/>
          <w:sz w:val="14"/>
          <w:szCs w:val="14"/>
        </w:rPr>
        <w:t> </w:t>
      </w:r>
      <w:r>
        <w:rPr>
          <w:color w:val="000000"/>
          <w:sz w:val="14"/>
          <w:szCs w:val="14"/>
        </w:rPr>
        <w:t xml:space="preserve"> </w:t>
      </w:r>
      <w:r w:rsidRPr="00ED1E1C">
        <w:rPr>
          <w:rFonts w:ascii="Arial" w:hAnsi="Arial" w:cs="Arial"/>
          <w:sz w:val="18"/>
          <w:szCs w:val="18"/>
        </w:rPr>
        <w:t xml:space="preserve">Jeżeli w opisie przedmiotu zamówienia wskazana została nazwa producenta,  jakikolwiek znak towarowy, norma przedmiotowa, patent lub pochodzenie w odniesieniu do sprzętu, urządzeń, materiałów itp. należy przyjąć, że wskazane znaki towarowe, normy przedmiotowe, patenty, pochodzenie określają parametry techniczne, eksploatacyjne, jakościowe. Zamawiający wymaga, aby traktować takie wskazanie jako przykładowe i dopuszcza zastosowanie przy realizacji zamówienia  sprzętu, urządzeń, materiałów itp. o parametrach równoważnych, nie gorszych niż wskazane w w/w dokumentach. </w:t>
      </w:r>
    </w:p>
    <w:p w:rsidR="001235DC" w:rsidRDefault="001235DC" w:rsidP="001235DC">
      <w:pPr>
        <w:rPr>
          <w:rFonts w:ascii="Arial" w:hAnsi="Arial" w:cs="Arial"/>
          <w:sz w:val="18"/>
          <w:szCs w:val="18"/>
        </w:rPr>
      </w:pPr>
      <w:r w:rsidRPr="00ED1E1C">
        <w:rPr>
          <w:rFonts w:ascii="Arial" w:hAnsi="Arial" w:cs="Arial"/>
          <w:sz w:val="18"/>
          <w:szCs w:val="18"/>
        </w:rPr>
        <w:t xml:space="preserve">A jednocześnie oznacza to, że zamawiający dopuszcza złożenie oferty w tej części przedmiotu zamówienia na elementy </w:t>
      </w:r>
    </w:p>
    <w:p w:rsidR="001235DC" w:rsidRPr="00ED1E1C" w:rsidRDefault="001235DC" w:rsidP="001235DC">
      <w:pPr>
        <w:rPr>
          <w:rFonts w:ascii="Arial" w:hAnsi="Arial" w:cs="Arial"/>
          <w:sz w:val="18"/>
          <w:szCs w:val="18"/>
        </w:rPr>
      </w:pPr>
      <w:r w:rsidRPr="00ED1E1C">
        <w:rPr>
          <w:rFonts w:ascii="Arial" w:hAnsi="Arial" w:cs="Arial"/>
          <w:sz w:val="18"/>
          <w:szCs w:val="18"/>
        </w:rPr>
        <w:t>o równoważnych parametrach technicznych, eksploatacyjnych i użytkowych spełniających równoważne normy przedmiotowe.</w:t>
      </w:r>
    </w:p>
    <w:p w:rsidR="001235DC" w:rsidRPr="00160893" w:rsidRDefault="001235DC" w:rsidP="00160893"/>
    <w:sectPr w:rsidR="001235DC" w:rsidRPr="00160893" w:rsidSect="005301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893" w:rsidRDefault="00160893" w:rsidP="00160893">
      <w:r>
        <w:separator/>
      </w:r>
    </w:p>
  </w:endnote>
  <w:endnote w:type="continuationSeparator" w:id="0">
    <w:p w:rsidR="00160893" w:rsidRDefault="00160893" w:rsidP="0016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111" w:rsidRDefault="0053011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5414469"/>
      <w:docPartObj>
        <w:docPartGallery w:val="Page Numbers (Bottom of Page)"/>
        <w:docPartUnique/>
      </w:docPartObj>
    </w:sdtPr>
    <w:sdtEndPr/>
    <w:sdtContent>
      <w:p w:rsidR="00530111" w:rsidRDefault="005301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AF8">
          <w:rPr>
            <w:noProof/>
          </w:rPr>
          <w:t>16</w:t>
        </w:r>
        <w:r>
          <w:fldChar w:fldCharType="end"/>
        </w:r>
      </w:p>
    </w:sdtContent>
  </w:sdt>
  <w:p w:rsidR="00530111" w:rsidRDefault="0053011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111" w:rsidRDefault="005301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893" w:rsidRDefault="00160893" w:rsidP="00160893">
      <w:r>
        <w:separator/>
      </w:r>
    </w:p>
  </w:footnote>
  <w:footnote w:type="continuationSeparator" w:id="0">
    <w:p w:rsidR="00160893" w:rsidRDefault="00160893" w:rsidP="00160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111" w:rsidRDefault="0053011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893" w:rsidRDefault="0043706F" w:rsidP="00160893">
    <w:pPr>
      <w:pStyle w:val="Nagwek"/>
      <w:jc w:val="right"/>
    </w:pPr>
    <w:r>
      <w:rPr>
        <w:noProof/>
      </w:rPr>
      <w:drawing>
        <wp:inline distT="0" distB="0" distL="0" distR="0" wp14:anchorId="344A5ABC" wp14:editId="2387A0E9">
          <wp:extent cx="5760720" cy="898525"/>
          <wp:effectExtent l="0" t="0" r="0" b="0"/>
          <wp:docPr id="1" name="Obraz 1" descr="gaklffakpogbfmi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aklffakpogbfmi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60893">
      <w:t xml:space="preserve">Załącznik nr </w:t>
    </w:r>
    <w:r w:rsidR="006376CC">
      <w:t>2b</w:t>
    </w:r>
    <w:r w:rsidR="00160893">
      <w:t xml:space="preserve"> – Pakiet </w:t>
    </w:r>
    <w:r w:rsidR="004C29CE">
      <w:t xml:space="preserve">(część) </w:t>
    </w:r>
    <w:r w:rsidR="00160893">
      <w:t>3</w:t>
    </w:r>
  </w:p>
  <w:p w:rsidR="00160893" w:rsidRDefault="00160893" w:rsidP="00160893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111" w:rsidRDefault="005301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6610F"/>
    <w:multiLevelType w:val="multilevel"/>
    <w:tmpl w:val="7F8A73D8"/>
    <w:styleLink w:val="WW8Num20"/>
    <w:lvl w:ilvl="0">
      <w:numFmt w:val="bullet"/>
      <w:lvlText w:val=""/>
      <w:lvlJc w:val="left"/>
      <w:rPr>
        <w:rFonts w:ascii="Wingdings" w:hAnsi="Wingdings"/>
        <w:sz w:val="18"/>
      </w:rPr>
    </w:lvl>
    <w:lvl w:ilvl="1">
      <w:numFmt w:val="bullet"/>
      <w:lvlText w:val="o"/>
      <w:lvlJc w:val="left"/>
      <w:rPr>
        <w:rFonts w:ascii="Courier New" w:hAnsi="Courier New"/>
        <w:sz w:val="18"/>
      </w:rPr>
    </w:lvl>
    <w:lvl w:ilvl="2">
      <w:numFmt w:val="bullet"/>
      <w:lvlText w:val=""/>
      <w:lvlJc w:val="left"/>
      <w:rPr>
        <w:rFonts w:ascii="Wingdings" w:hAnsi="Wingdings"/>
        <w:sz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  <w:sz w:val="18"/>
      </w:rPr>
    </w:lvl>
    <w:lvl w:ilvl="5">
      <w:numFmt w:val="bullet"/>
      <w:lvlText w:val=""/>
      <w:lvlJc w:val="left"/>
      <w:rPr>
        <w:rFonts w:ascii="Wingdings" w:hAnsi="Wingdings"/>
        <w:sz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  <w:sz w:val="18"/>
      </w:rPr>
    </w:lvl>
    <w:lvl w:ilvl="8">
      <w:numFmt w:val="bullet"/>
      <w:lvlText w:val=""/>
      <w:lvlJc w:val="left"/>
      <w:rPr>
        <w:rFonts w:ascii="Wingdings" w:hAnsi="Wingdings"/>
        <w:sz w:val="18"/>
      </w:rPr>
    </w:lvl>
  </w:abstractNum>
  <w:abstractNum w:abstractNumId="1" w15:restartNumberingAfterBreak="0">
    <w:nsid w:val="547B40F0"/>
    <w:multiLevelType w:val="multilevel"/>
    <w:tmpl w:val="1598D5AC"/>
    <w:styleLink w:val="WW8Num1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4AF0D7E"/>
    <w:multiLevelType w:val="multilevel"/>
    <w:tmpl w:val="8FECCDE2"/>
    <w:styleLink w:val="WWNum3"/>
    <w:lvl w:ilvl="0">
      <w:numFmt w:val="bullet"/>
      <w:lvlText w:val=""/>
      <w:lvlJc w:val="left"/>
      <w:pPr>
        <w:ind w:left="72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44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216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3600" w:firstLine="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8C"/>
    <w:rsid w:val="0000572C"/>
    <w:rsid w:val="00053998"/>
    <w:rsid w:val="00053AB0"/>
    <w:rsid w:val="000570A7"/>
    <w:rsid w:val="000605A1"/>
    <w:rsid w:val="000608BB"/>
    <w:rsid w:val="000A4223"/>
    <w:rsid w:val="000C6065"/>
    <w:rsid w:val="001235DC"/>
    <w:rsid w:val="001302E5"/>
    <w:rsid w:val="00133B1A"/>
    <w:rsid w:val="00145BCD"/>
    <w:rsid w:val="00147EF2"/>
    <w:rsid w:val="00160893"/>
    <w:rsid w:val="00181720"/>
    <w:rsid w:val="001878FB"/>
    <w:rsid w:val="00196121"/>
    <w:rsid w:val="0020082B"/>
    <w:rsid w:val="00203ADC"/>
    <w:rsid w:val="0021008B"/>
    <w:rsid w:val="00215F7B"/>
    <w:rsid w:val="002273AA"/>
    <w:rsid w:val="00232E3A"/>
    <w:rsid w:val="00233EAB"/>
    <w:rsid w:val="0023469F"/>
    <w:rsid w:val="00286EC4"/>
    <w:rsid w:val="002909D3"/>
    <w:rsid w:val="002C44CF"/>
    <w:rsid w:val="0031154C"/>
    <w:rsid w:val="0031725F"/>
    <w:rsid w:val="00320D44"/>
    <w:rsid w:val="00325355"/>
    <w:rsid w:val="0033009F"/>
    <w:rsid w:val="00371872"/>
    <w:rsid w:val="00380ECB"/>
    <w:rsid w:val="003976CD"/>
    <w:rsid w:val="003A271B"/>
    <w:rsid w:val="003A396C"/>
    <w:rsid w:val="003B0027"/>
    <w:rsid w:val="003C1D2F"/>
    <w:rsid w:val="003C1FB7"/>
    <w:rsid w:val="003D5251"/>
    <w:rsid w:val="003E0855"/>
    <w:rsid w:val="003F3619"/>
    <w:rsid w:val="0043706F"/>
    <w:rsid w:val="004459B6"/>
    <w:rsid w:val="00472791"/>
    <w:rsid w:val="004855B2"/>
    <w:rsid w:val="00492067"/>
    <w:rsid w:val="004A35C8"/>
    <w:rsid w:val="004B135D"/>
    <w:rsid w:val="004C29CE"/>
    <w:rsid w:val="004C7160"/>
    <w:rsid w:val="004E5419"/>
    <w:rsid w:val="004F5309"/>
    <w:rsid w:val="005002B4"/>
    <w:rsid w:val="005278A8"/>
    <w:rsid w:val="00530111"/>
    <w:rsid w:val="005422DB"/>
    <w:rsid w:val="005965D1"/>
    <w:rsid w:val="005A2F02"/>
    <w:rsid w:val="005A3A8F"/>
    <w:rsid w:val="005A3E43"/>
    <w:rsid w:val="006307D0"/>
    <w:rsid w:val="00633873"/>
    <w:rsid w:val="006376CC"/>
    <w:rsid w:val="00640A08"/>
    <w:rsid w:val="00667690"/>
    <w:rsid w:val="006715AD"/>
    <w:rsid w:val="006A4261"/>
    <w:rsid w:val="006E4FD1"/>
    <w:rsid w:val="006F5DCC"/>
    <w:rsid w:val="00703875"/>
    <w:rsid w:val="00722634"/>
    <w:rsid w:val="007269CC"/>
    <w:rsid w:val="007638BA"/>
    <w:rsid w:val="00766F28"/>
    <w:rsid w:val="007821C1"/>
    <w:rsid w:val="00782225"/>
    <w:rsid w:val="007A5F38"/>
    <w:rsid w:val="007A638C"/>
    <w:rsid w:val="007B2F9E"/>
    <w:rsid w:val="007C0D68"/>
    <w:rsid w:val="007C1787"/>
    <w:rsid w:val="007E18B6"/>
    <w:rsid w:val="007E1A47"/>
    <w:rsid w:val="00813136"/>
    <w:rsid w:val="0081358F"/>
    <w:rsid w:val="0082368C"/>
    <w:rsid w:val="00840891"/>
    <w:rsid w:val="00847A64"/>
    <w:rsid w:val="00861F17"/>
    <w:rsid w:val="00872D0E"/>
    <w:rsid w:val="008736BB"/>
    <w:rsid w:val="008D02A7"/>
    <w:rsid w:val="009102A3"/>
    <w:rsid w:val="00914CF9"/>
    <w:rsid w:val="00950BE9"/>
    <w:rsid w:val="00951169"/>
    <w:rsid w:val="00960F8A"/>
    <w:rsid w:val="00974C5A"/>
    <w:rsid w:val="00984FC6"/>
    <w:rsid w:val="009B03C4"/>
    <w:rsid w:val="009B3B44"/>
    <w:rsid w:val="009C00FD"/>
    <w:rsid w:val="009D1D78"/>
    <w:rsid w:val="009D26EF"/>
    <w:rsid w:val="009F179A"/>
    <w:rsid w:val="009F4209"/>
    <w:rsid w:val="00A12DD8"/>
    <w:rsid w:val="00A322DE"/>
    <w:rsid w:val="00A47013"/>
    <w:rsid w:val="00A76B58"/>
    <w:rsid w:val="00AB7703"/>
    <w:rsid w:val="00AF1412"/>
    <w:rsid w:val="00AF25C9"/>
    <w:rsid w:val="00B06DEB"/>
    <w:rsid w:val="00B27DEC"/>
    <w:rsid w:val="00B80639"/>
    <w:rsid w:val="00B82AF8"/>
    <w:rsid w:val="00BA7A0B"/>
    <w:rsid w:val="00BB2311"/>
    <w:rsid w:val="00BE6C26"/>
    <w:rsid w:val="00C052FA"/>
    <w:rsid w:val="00C20DF1"/>
    <w:rsid w:val="00C621F0"/>
    <w:rsid w:val="00C703AD"/>
    <w:rsid w:val="00C71D3D"/>
    <w:rsid w:val="00C7290E"/>
    <w:rsid w:val="00CC1291"/>
    <w:rsid w:val="00CD69CC"/>
    <w:rsid w:val="00CE5EF2"/>
    <w:rsid w:val="00D022BE"/>
    <w:rsid w:val="00D04575"/>
    <w:rsid w:val="00D04744"/>
    <w:rsid w:val="00D217A7"/>
    <w:rsid w:val="00D37854"/>
    <w:rsid w:val="00DB0905"/>
    <w:rsid w:val="00DE12DA"/>
    <w:rsid w:val="00DE4621"/>
    <w:rsid w:val="00E0134C"/>
    <w:rsid w:val="00E12381"/>
    <w:rsid w:val="00E2258C"/>
    <w:rsid w:val="00E25375"/>
    <w:rsid w:val="00E32EDF"/>
    <w:rsid w:val="00E511CF"/>
    <w:rsid w:val="00E6023D"/>
    <w:rsid w:val="00E64A53"/>
    <w:rsid w:val="00E72618"/>
    <w:rsid w:val="00ED119D"/>
    <w:rsid w:val="00EE76A0"/>
    <w:rsid w:val="00F109AE"/>
    <w:rsid w:val="00F41BA4"/>
    <w:rsid w:val="00F53994"/>
    <w:rsid w:val="00F7593B"/>
    <w:rsid w:val="00F85620"/>
    <w:rsid w:val="00F932CA"/>
    <w:rsid w:val="00FB3C5E"/>
    <w:rsid w:val="00FB7F41"/>
    <w:rsid w:val="00FE4998"/>
    <w:rsid w:val="00FF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7DC07D-3155-4FAB-8E73-6754B33D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D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C05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C052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2258C"/>
    <w:rPr>
      <w:rFonts w:cs="Times New Roman"/>
      <w:color w:val="000080"/>
      <w:u w:val="single"/>
    </w:rPr>
  </w:style>
  <w:style w:type="paragraph" w:customStyle="1" w:styleId="Standard">
    <w:name w:val="Standard"/>
    <w:uiPriority w:val="99"/>
    <w:rsid w:val="00E2258C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WW8Num20">
    <w:name w:val="WW8Num20"/>
    <w:rsid w:val="00A37D5C"/>
    <w:pPr>
      <w:numPr>
        <w:numId w:val="1"/>
      </w:numPr>
    </w:pPr>
  </w:style>
  <w:style w:type="numbering" w:customStyle="1" w:styleId="WW8Num18">
    <w:name w:val="WW8Num18"/>
    <w:rsid w:val="00A37D5C"/>
    <w:pPr>
      <w:numPr>
        <w:numId w:val="2"/>
      </w:numPr>
    </w:pPr>
  </w:style>
  <w:style w:type="table" w:styleId="Tabela-Siatka">
    <w:name w:val="Table Grid"/>
    <w:basedOn w:val="Standardowy"/>
    <w:uiPriority w:val="39"/>
    <w:locked/>
    <w:rsid w:val="00DE462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DE4621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WWNum3">
    <w:name w:val="WWNum3"/>
    <w:basedOn w:val="Bezlisty"/>
    <w:rsid w:val="00DE4621"/>
    <w:pPr>
      <w:numPr>
        <w:numId w:val="5"/>
      </w:numPr>
    </w:pPr>
  </w:style>
  <w:style w:type="paragraph" w:styleId="Nagwek">
    <w:name w:val="header"/>
    <w:basedOn w:val="Normalny"/>
    <w:link w:val="NagwekZnak"/>
    <w:uiPriority w:val="99"/>
    <w:unhideWhenUsed/>
    <w:rsid w:val="001608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893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608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893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C052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C052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0975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9583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1434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1174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3736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2943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036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9822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8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5399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906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85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653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685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7619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5531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7155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7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515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85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4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7734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2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38243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5081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6777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1103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210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756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8389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605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093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684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1565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2688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5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8213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1454</Words>
  <Characters>9402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 KOMPUTEROWY</vt:lpstr>
    </vt:vector>
  </TitlesOfParts>
  <Company>Microsoft</Company>
  <LinksUpToDate>false</LinksUpToDate>
  <CharactersWithSpaces>10835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 KOMPUTEROWY</dc:title>
  <dc:subject/>
  <dc:creator>Administrator</dc:creator>
  <cp:keywords/>
  <dc:description/>
  <cp:lastModifiedBy>Piotr Włodkowski</cp:lastModifiedBy>
  <cp:revision>4</cp:revision>
  <dcterms:created xsi:type="dcterms:W3CDTF">2019-06-14T11:26:00Z</dcterms:created>
  <dcterms:modified xsi:type="dcterms:W3CDTF">2019-06-17T10:28:00Z</dcterms:modified>
</cp:coreProperties>
</file>