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B7" w:rsidRPr="000C02D5" w:rsidRDefault="008444D8" w:rsidP="00A328B7">
      <w:pPr>
        <w:jc w:val="right"/>
      </w:pPr>
      <w:r w:rsidRPr="000C02D5">
        <w:t xml:space="preserve">Załącznik nr </w:t>
      </w:r>
      <w:r w:rsidR="007C47F2" w:rsidRPr="000C02D5">
        <w:t>1</w:t>
      </w:r>
      <w:r w:rsidR="007870B1" w:rsidRPr="000C02D5">
        <w:t xml:space="preserve"> do SIWZ</w:t>
      </w:r>
    </w:p>
    <w:p w:rsidR="007870B1" w:rsidRPr="000C02D5" w:rsidRDefault="000C02D5" w:rsidP="00A328B7">
      <w:pPr>
        <w:jc w:val="right"/>
      </w:pPr>
      <w:r w:rsidRPr="000C02D5">
        <w:t>DZP.262.113</w:t>
      </w:r>
      <w:r w:rsidR="007870B1" w:rsidRPr="000C02D5">
        <w:t>.2019</w:t>
      </w:r>
    </w:p>
    <w:p w:rsidR="007870B1" w:rsidRPr="000C02D5" w:rsidRDefault="007870B1" w:rsidP="007870B1">
      <w:pPr>
        <w:jc w:val="center"/>
      </w:pPr>
    </w:p>
    <w:p w:rsidR="007870B1" w:rsidRPr="000C02D5" w:rsidRDefault="007870B1" w:rsidP="007870B1">
      <w:pPr>
        <w:jc w:val="center"/>
      </w:pPr>
      <w:r w:rsidRPr="000C02D5">
        <w:t>OPIS PRZEDMIOTU ZAMÓWIENIA</w:t>
      </w:r>
      <w:r w:rsidR="00150FDC" w:rsidRPr="000C02D5">
        <w:t xml:space="preserve"> </w:t>
      </w:r>
    </w:p>
    <w:tbl>
      <w:tblPr>
        <w:tblW w:w="10490" w:type="dxa"/>
        <w:jc w:val="center"/>
        <w:tblLayout w:type="fixed"/>
        <w:tblCellMar>
          <w:left w:w="70" w:type="dxa"/>
          <w:right w:w="70" w:type="dxa"/>
        </w:tblCellMar>
        <w:tblLook w:val="00A0" w:firstRow="1" w:lastRow="0" w:firstColumn="1" w:lastColumn="0" w:noHBand="0" w:noVBand="0"/>
      </w:tblPr>
      <w:tblGrid>
        <w:gridCol w:w="6994"/>
        <w:gridCol w:w="1748"/>
        <w:gridCol w:w="1748"/>
      </w:tblGrid>
      <w:tr w:rsidR="000C02D5" w:rsidRPr="000C02D5" w:rsidTr="00D81A74">
        <w:trPr>
          <w:trHeight w:val="300"/>
          <w:jc w:val="center"/>
        </w:trPr>
        <w:tc>
          <w:tcPr>
            <w:tcW w:w="10430" w:type="dxa"/>
            <w:gridSpan w:val="3"/>
            <w:vMerge w:val="restart"/>
            <w:tcBorders>
              <w:top w:val="nil"/>
              <w:left w:val="nil"/>
              <w:bottom w:val="nil"/>
              <w:right w:val="nil"/>
            </w:tcBorders>
            <w:noWrap/>
            <w:vAlign w:val="center"/>
          </w:tcPr>
          <w:p w:rsidR="00FB7F41" w:rsidRPr="000C02D5" w:rsidRDefault="00FB7F41" w:rsidP="007C47F2">
            <w:pPr>
              <w:rPr>
                <w:rFonts w:ascii="Arial" w:hAnsi="Arial" w:cs="Arial"/>
                <w:bCs/>
              </w:rPr>
            </w:pPr>
          </w:p>
        </w:tc>
      </w:tr>
      <w:tr w:rsidR="000C02D5" w:rsidRPr="000C02D5" w:rsidTr="00D81A74">
        <w:trPr>
          <w:trHeight w:val="276"/>
          <w:jc w:val="center"/>
        </w:trPr>
        <w:tc>
          <w:tcPr>
            <w:tcW w:w="10430" w:type="dxa"/>
            <w:gridSpan w:val="3"/>
            <w:vMerge/>
            <w:tcBorders>
              <w:top w:val="nil"/>
              <w:left w:val="nil"/>
              <w:bottom w:val="nil"/>
              <w:right w:val="nil"/>
            </w:tcBorders>
            <w:vAlign w:val="center"/>
          </w:tcPr>
          <w:p w:rsidR="00FB7F41" w:rsidRPr="000C02D5" w:rsidRDefault="00FB7F41" w:rsidP="005A3E43">
            <w:pPr>
              <w:rPr>
                <w:rFonts w:ascii="Arial" w:hAnsi="Arial" w:cs="Arial"/>
                <w:b/>
                <w:bCs/>
                <w:u w:val="single"/>
              </w:rPr>
            </w:pPr>
          </w:p>
        </w:tc>
      </w:tr>
      <w:tr w:rsidR="000C02D5" w:rsidRPr="000C02D5" w:rsidTr="00D81A74">
        <w:trPr>
          <w:trHeight w:val="276"/>
          <w:jc w:val="center"/>
        </w:trPr>
        <w:tc>
          <w:tcPr>
            <w:tcW w:w="10430" w:type="dxa"/>
            <w:gridSpan w:val="3"/>
            <w:vMerge w:val="restart"/>
            <w:tcBorders>
              <w:top w:val="nil"/>
              <w:left w:val="nil"/>
              <w:bottom w:val="nil"/>
              <w:right w:val="nil"/>
            </w:tcBorders>
            <w:noWrap/>
            <w:vAlign w:val="center"/>
          </w:tcPr>
          <w:tbl>
            <w:tblPr>
              <w:tblW w:w="6167" w:type="dxa"/>
              <w:jc w:val="center"/>
              <w:tblLayout w:type="fixed"/>
              <w:tblCellMar>
                <w:left w:w="70" w:type="dxa"/>
                <w:right w:w="70" w:type="dxa"/>
              </w:tblCellMar>
              <w:tblLook w:val="00A0" w:firstRow="1" w:lastRow="0" w:firstColumn="1" w:lastColumn="0" w:noHBand="0" w:noVBand="0"/>
            </w:tblPr>
            <w:tblGrid>
              <w:gridCol w:w="6167"/>
            </w:tblGrid>
            <w:tr w:rsidR="000C02D5" w:rsidRPr="000C02D5" w:rsidTr="00D81A74">
              <w:trPr>
                <w:trHeight w:val="45"/>
                <w:jc w:val="center"/>
              </w:trPr>
              <w:tc>
                <w:tcPr>
                  <w:tcW w:w="6167" w:type="dxa"/>
                  <w:noWrap/>
                  <w:vAlign w:val="center"/>
                </w:tcPr>
                <w:p w:rsidR="005F62B6" w:rsidRPr="000C02D5" w:rsidRDefault="005F62B6" w:rsidP="005F62B6">
                  <w:pPr>
                    <w:jc w:val="both"/>
                    <w:rPr>
                      <w:rFonts w:ascii="Arial" w:hAnsi="Arial" w:cs="Arial"/>
                    </w:rPr>
                  </w:pPr>
                </w:p>
              </w:tc>
            </w:tr>
            <w:tr w:rsidR="000C02D5" w:rsidRPr="000C02D5"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tcPr>
                <w:p w:rsidR="009B7212" w:rsidRPr="000C02D5" w:rsidRDefault="007C47F2" w:rsidP="005F62B6">
                  <w:pPr>
                    <w:rPr>
                      <w:rFonts w:ascii="Arial" w:hAnsi="Arial" w:cs="Arial"/>
                      <w:b/>
                      <w:bCs/>
                      <w:iCs/>
                      <w:sz w:val="20"/>
                      <w:szCs w:val="20"/>
                    </w:rPr>
                  </w:pPr>
                  <w:r w:rsidRPr="000C02D5">
                    <w:rPr>
                      <w:rFonts w:ascii="Arial" w:hAnsi="Arial" w:cs="Arial"/>
                      <w:b/>
                      <w:bCs/>
                      <w:iCs/>
                      <w:sz w:val="20"/>
                      <w:szCs w:val="18"/>
                    </w:rPr>
                    <w:t>Pakiet (część) 1</w:t>
                  </w:r>
                </w:p>
              </w:tc>
            </w:tr>
            <w:tr w:rsidR="000C02D5" w:rsidRPr="000C02D5"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5F62B6">
                  <w:pPr>
                    <w:rPr>
                      <w:rFonts w:ascii="Arial" w:hAnsi="Arial" w:cs="Arial"/>
                      <w:b/>
                      <w:bCs/>
                      <w:iCs/>
                      <w:sz w:val="20"/>
                      <w:szCs w:val="20"/>
                    </w:rPr>
                  </w:pPr>
                  <w:r w:rsidRPr="000C02D5">
                    <w:rPr>
                      <w:rFonts w:ascii="Arial" w:hAnsi="Arial" w:cs="Arial"/>
                      <w:b/>
                      <w:bCs/>
                      <w:iCs/>
                      <w:sz w:val="20"/>
                      <w:szCs w:val="20"/>
                    </w:rPr>
                    <w:t xml:space="preserve">Poz.1 </w:t>
                  </w:r>
                </w:p>
                <w:p w:rsidR="009B7212" w:rsidRPr="000C02D5" w:rsidRDefault="007C47F2" w:rsidP="005F62B6">
                  <w:pPr>
                    <w:rPr>
                      <w:rFonts w:ascii="Arial" w:hAnsi="Arial" w:cs="Arial"/>
                      <w:b/>
                      <w:bCs/>
                      <w:iCs/>
                      <w:sz w:val="20"/>
                      <w:szCs w:val="20"/>
                    </w:rPr>
                  </w:pPr>
                  <w:r w:rsidRPr="000C02D5">
                    <w:rPr>
                      <w:rFonts w:ascii="Arial" w:hAnsi="Arial" w:cs="Arial"/>
                      <w:b/>
                      <w:bCs/>
                      <w:iCs/>
                      <w:sz w:val="20"/>
                      <w:szCs w:val="20"/>
                    </w:rPr>
                    <w:t>Komputer typ 1 – 9 sztuk</w:t>
                  </w:r>
                </w:p>
              </w:tc>
            </w:tr>
            <w:tr w:rsidR="000C02D5" w:rsidRPr="000C02D5"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hideMark/>
                </w:tcPr>
                <w:p w:rsidR="005F62B6" w:rsidRPr="000C02D5" w:rsidRDefault="007C47F2" w:rsidP="007C47F2">
                  <w:pPr>
                    <w:jc w:val="center"/>
                    <w:rPr>
                      <w:rFonts w:ascii="Arial" w:hAnsi="Arial" w:cs="Arial"/>
                      <w:b/>
                      <w:bCs/>
                      <w:i/>
                      <w:iCs/>
                      <w:sz w:val="18"/>
                      <w:szCs w:val="18"/>
                    </w:rPr>
                  </w:pPr>
                  <w:r w:rsidRPr="000C02D5">
                    <w:rPr>
                      <w:rFonts w:ascii="Arial" w:hAnsi="Arial" w:cs="Arial"/>
                      <w:b/>
                      <w:bCs/>
                      <w:i/>
                      <w:iCs/>
                      <w:sz w:val="18"/>
                      <w:szCs w:val="18"/>
                    </w:rPr>
                    <w:t>Parametry progowe (minimalne wymagania)</w:t>
                  </w:r>
                </w:p>
              </w:tc>
            </w:tr>
            <w:tr w:rsidR="000C02D5" w:rsidRPr="000C02D5" w:rsidTr="00D81A74">
              <w:trPr>
                <w:trHeight w:val="495"/>
                <w:jc w:val="center"/>
              </w:trPr>
              <w:tc>
                <w:tcPr>
                  <w:tcW w:w="6167" w:type="dxa"/>
                  <w:tcBorders>
                    <w:top w:val="nil"/>
                    <w:left w:val="single" w:sz="4" w:space="0" w:color="auto"/>
                    <w:bottom w:val="single" w:sz="4" w:space="0" w:color="auto"/>
                    <w:right w:val="single" w:sz="4" w:space="0" w:color="auto"/>
                  </w:tcBorders>
                  <w:vAlign w:val="center"/>
                  <w:hideMark/>
                </w:tcPr>
                <w:p w:rsidR="005F62B6" w:rsidRPr="000C02D5" w:rsidRDefault="005F62B6" w:rsidP="005F62B6">
                  <w:pPr>
                    <w:rPr>
                      <w:rFonts w:ascii="Arial" w:hAnsi="Arial" w:cs="Arial"/>
                      <w:sz w:val="20"/>
                      <w:szCs w:val="20"/>
                    </w:rPr>
                  </w:pPr>
                  <w:r w:rsidRPr="000C02D5">
                    <w:rPr>
                      <w:rFonts w:ascii="Arial" w:hAnsi="Arial" w:cs="Arial"/>
                      <w:sz w:val="20"/>
                      <w:szCs w:val="20"/>
                    </w:rPr>
                    <w:t>Data produkcji (urządzenie nie może być wyprodukowane wcześniej niż 1 rok od terminu składania ofert)</w:t>
                  </w:r>
                </w:p>
              </w:tc>
            </w:tr>
            <w:tr w:rsidR="000C02D5" w:rsidRPr="000C02D5" w:rsidTr="00D81A74">
              <w:trPr>
                <w:trHeight w:val="182"/>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Pr="000C02D5" w:rsidRDefault="005F62B6" w:rsidP="005F62B6">
                  <w:pPr>
                    <w:rPr>
                      <w:rFonts w:ascii="Arial" w:hAnsi="Arial" w:cs="Arial"/>
                      <w:sz w:val="20"/>
                      <w:szCs w:val="20"/>
                      <w:lang w:val="en-US"/>
                    </w:rPr>
                  </w:pPr>
                  <w:proofErr w:type="spellStart"/>
                  <w:r w:rsidRPr="000C02D5">
                    <w:rPr>
                      <w:rFonts w:ascii="Arial" w:hAnsi="Arial" w:cs="Arial"/>
                      <w:sz w:val="20"/>
                      <w:szCs w:val="20"/>
                      <w:lang w:val="en-US"/>
                    </w:rPr>
                    <w:t>Komputer</w:t>
                  </w:r>
                  <w:proofErr w:type="spellEnd"/>
                  <w:r w:rsidRPr="000C02D5">
                    <w:rPr>
                      <w:rFonts w:ascii="Arial" w:hAnsi="Arial" w:cs="Arial"/>
                      <w:sz w:val="20"/>
                      <w:szCs w:val="20"/>
                      <w:lang w:val="en-US"/>
                    </w:rPr>
                    <w:t xml:space="preserve"> </w:t>
                  </w:r>
                  <w:proofErr w:type="spellStart"/>
                  <w:r w:rsidRPr="000C02D5">
                    <w:rPr>
                      <w:rFonts w:ascii="Arial" w:hAnsi="Arial" w:cs="Arial"/>
                      <w:sz w:val="20"/>
                      <w:szCs w:val="20"/>
                      <w:lang w:val="en-US"/>
                    </w:rPr>
                    <w:t>typu</w:t>
                  </w:r>
                  <w:proofErr w:type="spellEnd"/>
                  <w:r w:rsidRPr="000C02D5">
                    <w:rPr>
                      <w:rFonts w:ascii="Arial" w:hAnsi="Arial" w:cs="Arial"/>
                      <w:sz w:val="20"/>
                      <w:szCs w:val="20"/>
                      <w:lang w:val="en-US"/>
                    </w:rPr>
                    <w:t xml:space="preserve"> all in one</w:t>
                  </w:r>
                </w:p>
              </w:tc>
            </w:tr>
            <w:tr w:rsidR="000C02D5" w:rsidRPr="000C02D5" w:rsidTr="00D81A74">
              <w:trPr>
                <w:trHeight w:val="48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Pr="000C02D5" w:rsidRDefault="005F62B6" w:rsidP="005F62B6">
                  <w:pPr>
                    <w:rPr>
                      <w:rFonts w:ascii="Arial" w:hAnsi="Arial" w:cs="Arial"/>
                      <w:sz w:val="20"/>
                      <w:szCs w:val="20"/>
                    </w:rPr>
                  </w:pPr>
                  <w:r w:rsidRPr="000C02D5">
                    <w:rPr>
                      <w:rFonts w:ascii="Arial" w:hAnsi="Arial" w:cs="Arial"/>
                      <w:sz w:val="20"/>
                      <w:szCs w:val="20"/>
                    </w:rPr>
                    <w:t xml:space="preserve">Procesor: </w:t>
                  </w:r>
                  <w:r w:rsidRPr="000C02D5">
                    <w:rPr>
                      <w:rFonts w:ascii="Arial" w:hAnsi="Arial" w:cs="Arial"/>
                      <w:bCs/>
                      <w:sz w:val="20"/>
                      <w:szCs w:val="20"/>
                    </w:rPr>
                    <w:t xml:space="preserve">Procesor wielordzeniowy z zintegrowaną grafiką, osiągający w teście </w:t>
                  </w:r>
                  <w:proofErr w:type="spellStart"/>
                  <w:r w:rsidRPr="000C02D5">
                    <w:rPr>
                      <w:rFonts w:ascii="Arial" w:hAnsi="Arial" w:cs="Arial"/>
                      <w:bCs/>
                      <w:sz w:val="20"/>
                      <w:szCs w:val="20"/>
                    </w:rPr>
                    <w:t>PassMark</w:t>
                  </w:r>
                  <w:proofErr w:type="spellEnd"/>
                  <w:r w:rsidRPr="000C02D5">
                    <w:rPr>
                      <w:rFonts w:ascii="Arial" w:hAnsi="Arial" w:cs="Arial"/>
                      <w:bCs/>
                      <w:sz w:val="20"/>
                      <w:szCs w:val="20"/>
                    </w:rPr>
                    <w:t xml:space="preserve"> CPU Mark wynik min. </w:t>
                  </w:r>
                  <w:r w:rsidRPr="000C02D5">
                    <w:rPr>
                      <w:rFonts w:ascii="Arial" w:hAnsi="Arial" w:cs="Arial"/>
                      <w:sz w:val="20"/>
                      <w:szCs w:val="20"/>
                      <w:shd w:val="clear" w:color="auto" w:fill="FFFFFF"/>
                    </w:rPr>
                    <w:t>10043</w:t>
                  </w:r>
                  <w:r w:rsidRPr="000C02D5">
                    <w:rPr>
                      <w:rFonts w:ascii="Arial" w:hAnsi="Arial" w:cs="Arial"/>
                      <w:bCs/>
                      <w:sz w:val="20"/>
                      <w:szCs w:val="20"/>
                    </w:rPr>
                    <w:t xml:space="preserve"> punktów</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Chipset: Intel Q370</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B5966" w:rsidP="005B5966">
                  <w:pPr>
                    <w:shd w:val="clear" w:color="auto" w:fill="FFFFFF"/>
                    <w:tabs>
                      <w:tab w:val="left" w:pos="1725"/>
                    </w:tabs>
                    <w:spacing w:line="270" w:lineRule="atLeast"/>
                    <w:rPr>
                      <w:rFonts w:ascii="Arial" w:hAnsi="Arial" w:cs="Arial"/>
                      <w:sz w:val="20"/>
                      <w:szCs w:val="20"/>
                    </w:rPr>
                  </w:pPr>
                  <w:r w:rsidRPr="000C02D5">
                    <w:rPr>
                      <w:rFonts w:ascii="Arial" w:hAnsi="Arial" w:cs="Arial"/>
                      <w:sz w:val="20"/>
                      <w:szCs w:val="20"/>
                    </w:rPr>
                    <w:t>Zainstalowana p</w:t>
                  </w:r>
                  <w:r w:rsidR="005F62B6" w:rsidRPr="000C02D5">
                    <w:rPr>
                      <w:rFonts w:ascii="Arial" w:hAnsi="Arial" w:cs="Arial"/>
                      <w:sz w:val="20"/>
                      <w:szCs w:val="20"/>
                    </w:rPr>
                    <w:t xml:space="preserve">amięć RAM: </w:t>
                  </w:r>
                  <w:r w:rsidR="005F62B6" w:rsidRPr="000C02D5">
                    <w:rPr>
                      <w:rFonts w:ascii="Arial" w:hAnsi="Arial" w:cs="Arial"/>
                      <w:sz w:val="20"/>
                      <w:szCs w:val="20"/>
                      <w:shd w:val="clear" w:color="auto" w:fill="F9F9F9"/>
                    </w:rPr>
                    <w:t>8GB (DIMM DDR4, 2666 MHz)</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B5966" w:rsidP="005F62B6">
                  <w:pPr>
                    <w:shd w:val="clear" w:color="auto" w:fill="FFFFFF"/>
                    <w:tabs>
                      <w:tab w:val="left" w:pos="1920"/>
                    </w:tabs>
                    <w:spacing w:line="270" w:lineRule="atLeast"/>
                    <w:rPr>
                      <w:rFonts w:ascii="Arial" w:hAnsi="Arial" w:cs="Arial"/>
                      <w:sz w:val="20"/>
                      <w:szCs w:val="20"/>
                    </w:rPr>
                  </w:pPr>
                  <w:r w:rsidRPr="000C02D5">
                    <w:rPr>
                      <w:rFonts w:ascii="Arial" w:hAnsi="Arial" w:cs="Arial"/>
                      <w:sz w:val="20"/>
                      <w:szCs w:val="20"/>
                    </w:rPr>
                    <w:t>Minimalna</w:t>
                  </w:r>
                  <w:r w:rsidR="005F62B6" w:rsidRPr="000C02D5">
                    <w:rPr>
                      <w:rFonts w:ascii="Arial" w:hAnsi="Arial" w:cs="Arial"/>
                      <w:sz w:val="20"/>
                      <w:szCs w:val="20"/>
                    </w:rPr>
                    <w:t xml:space="preserve"> obsługiwana ilość pamięci RAM: 16GB</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Ilość gniazd pamięci (ogółem/wolne): 2/1</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Karta graficzna: Intel UHD Graphics 630</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Wielkość pamięci karty graficznej: pamięć współdzielona</w:t>
                  </w:r>
                </w:p>
              </w:tc>
            </w:tr>
            <w:tr w:rsidR="000C02D5" w:rsidRPr="000C02D5"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Wyświetlacz: WLED IPS 23’8 o rozdzielczości Full HD 192</w:t>
                  </w:r>
                  <w:r w:rsidR="005B5966" w:rsidRPr="000C02D5">
                    <w:rPr>
                      <w:rFonts w:ascii="Arial" w:hAnsi="Arial" w:cs="Arial"/>
                      <w:sz w:val="20"/>
                      <w:szCs w:val="20"/>
                    </w:rPr>
                    <w:t>0</w:t>
                  </w:r>
                  <w:r w:rsidRPr="000C02D5">
                    <w:rPr>
                      <w:rFonts w:ascii="Arial" w:hAnsi="Arial" w:cs="Arial"/>
                      <w:sz w:val="20"/>
                      <w:szCs w:val="20"/>
                    </w:rPr>
                    <w:t>x1080</w:t>
                  </w:r>
                </w:p>
              </w:tc>
            </w:tr>
            <w:tr w:rsidR="000C02D5" w:rsidRPr="000C02D5"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Dysk SSD M.2: 256GB</w:t>
                  </w:r>
                </w:p>
              </w:tc>
            </w:tr>
            <w:tr w:rsidR="000C02D5" w:rsidRPr="000C02D5"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shd w:val="clear" w:color="auto" w:fill="F9F9F9"/>
                    </w:rPr>
                    <w:t>Możliwość montażu dysku SATA (elementy montażowe w zestawie)</w:t>
                  </w:r>
                </w:p>
              </w:tc>
            </w:tr>
            <w:tr w:rsidR="000C02D5" w:rsidRPr="000C02D5"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 xml:space="preserve">Wbudowane napędy optyczne: Nagrywarka DVD+/- RW </w:t>
                  </w:r>
                  <w:proofErr w:type="spellStart"/>
                  <w:r w:rsidRPr="000C02D5">
                    <w:rPr>
                      <w:rFonts w:ascii="Arial" w:hAnsi="Arial" w:cs="Arial"/>
                      <w:sz w:val="20"/>
                      <w:szCs w:val="20"/>
                    </w:rPr>
                    <w:t>DualLayer</w:t>
                  </w:r>
                  <w:proofErr w:type="spellEnd"/>
                  <w:r w:rsidRPr="000C02D5">
                    <w:rPr>
                      <w:rFonts w:ascii="Arial" w:hAnsi="Arial" w:cs="Arial"/>
                      <w:sz w:val="20"/>
                      <w:szCs w:val="20"/>
                    </w:rPr>
                    <w:t xml:space="preserve"> </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 xml:space="preserve">Dźwięk: </w:t>
                  </w:r>
                  <w:r w:rsidRPr="000C02D5">
                    <w:rPr>
                      <w:rFonts w:ascii="Arial" w:hAnsi="Arial" w:cs="Arial"/>
                      <w:sz w:val="20"/>
                      <w:szCs w:val="20"/>
                      <w:shd w:val="clear" w:color="auto" w:fill="F9F9F9"/>
                    </w:rPr>
                    <w:t>Zintegrowana karta dźwiękowa zgodna z Intel High Definition Audio</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Łączność:</w:t>
                  </w:r>
                  <w:r w:rsidRPr="000C02D5">
                    <w:rPr>
                      <w:rFonts w:ascii="Arial" w:hAnsi="Arial" w:cs="Arial"/>
                      <w:sz w:val="20"/>
                      <w:szCs w:val="20"/>
                    </w:rPr>
                    <w:br/>
                    <w:t>Wi-Fi 802.11 b/g/n</w:t>
                  </w:r>
                  <w:r w:rsidRPr="000C02D5">
                    <w:rPr>
                      <w:rFonts w:ascii="Arial" w:hAnsi="Arial" w:cs="Arial"/>
                      <w:sz w:val="20"/>
                      <w:szCs w:val="20"/>
                    </w:rPr>
                    <w:br/>
                    <w:t xml:space="preserve">LAN 10/100/1000 </w:t>
                  </w:r>
                  <w:proofErr w:type="spellStart"/>
                  <w:r w:rsidRPr="000C02D5">
                    <w:rPr>
                      <w:rFonts w:ascii="Arial" w:hAnsi="Arial" w:cs="Arial"/>
                      <w:sz w:val="20"/>
                      <w:szCs w:val="20"/>
                    </w:rPr>
                    <w:t>Mbps</w:t>
                  </w:r>
                  <w:proofErr w:type="spellEnd"/>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vAlign w:val="center"/>
                  <w:hideMark/>
                </w:tcPr>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1 port USB 3.1 </w:t>
                  </w:r>
                  <w:proofErr w:type="spellStart"/>
                  <w:r w:rsidRPr="000C02D5">
                    <w:rPr>
                      <w:rFonts w:ascii="Arial" w:hAnsi="Arial" w:cs="Arial"/>
                      <w:sz w:val="20"/>
                      <w:szCs w:val="20"/>
                    </w:rPr>
                    <w:t>Type</w:t>
                  </w:r>
                  <w:proofErr w:type="spellEnd"/>
                  <w:r w:rsidRPr="000C02D5">
                    <w:rPr>
                      <w:rFonts w:ascii="Arial" w:hAnsi="Arial" w:cs="Arial"/>
                      <w:sz w:val="20"/>
                      <w:szCs w:val="20"/>
                    </w:rPr>
                    <w:t>-C drugiej generacji (z boku)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1 port USB 3.1 </w:t>
                  </w:r>
                  <w:proofErr w:type="spellStart"/>
                  <w:r w:rsidRPr="000C02D5">
                    <w:rPr>
                      <w:rFonts w:ascii="Arial" w:hAnsi="Arial" w:cs="Arial"/>
                      <w:sz w:val="20"/>
                      <w:szCs w:val="20"/>
                    </w:rPr>
                    <w:t>Type</w:t>
                  </w:r>
                  <w:proofErr w:type="spellEnd"/>
                  <w:r w:rsidRPr="000C02D5">
                    <w:rPr>
                      <w:rFonts w:ascii="Arial" w:hAnsi="Arial" w:cs="Arial"/>
                      <w:sz w:val="20"/>
                      <w:szCs w:val="20"/>
                    </w:rPr>
                    <w:t xml:space="preserve">-A pierwszej generacji z funkcją </w:t>
                  </w:r>
                  <w:proofErr w:type="spellStart"/>
                  <w:r w:rsidRPr="000C02D5">
                    <w:rPr>
                      <w:rFonts w:ascii="Arial" w:hAnsi="Arial" w:cs="Arial"/>
                      <w:sz w:val="20"/>
                      <w:szCs w:val="20"/>
                    </w:rPr>
                    <w:t>PowerShare</w:t>
                  </w:r>
                  <w:proofErr w:type="spellEnd"/>
                  <w:r w:rsidRPr="000C02D5">
                    <w:rPr>
                      <w:rFonts w:ascii="Arial" w:hAnsi="Arial" w:cs="Arial"/>
                      <w:sz w:val="20"/>
                      <w:szCs w:val="20"/>
                    </w:rPr>
                    <w:t xml:space="preserve"> (z boku)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4 porty USB 3.1 </w:t>
                  </w:r>
                  <w:proofErr w:type="spellStart"/>
                  <w:r w:rsidRPr="000C02D5">
                    <w:rPr>
                      <w:rFonts w:ascii="Arial" w:hAnsi="Arial" w:cs="Arial"/>
                      <w:sz w:val="20"/>
                      <w:szCs w:val="20"/>
                    </w:rPr>
                    <w:t>Type</w:t>
                  </w:r>
                  <w:proofErr w:type="spellEnd"/>
                  <w:r w:rsidRPr="000C02D5">
                    <w:rPr>
                      <w:rFonts w:ascii="Arial" w:hAnsi="Arial" w:cs="Arial"/>
                      <w:sz w:val="20"/>
                      <w:szCs w:val="20"/>
                    </w:rPr>
                    <w:t>-A pierwszej generacji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gniazdo karty SD (z boku)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1 wyjście </w:t>
                  </w:r>
                  <w:proofErr w:type="spellStart"/>
                  <w:r w:rsidRPr="000C02D5">
                    <w:rPr>
                      <w:rFonts w:ascii="Arial" w:hAnsi="Arial" w:cs="Arial"/>
                      <w:sz w:val="20"/>
                      <w:szCs w:val="20"/>
                    </w:rPr>
                    <w:t>DisplayPort</w:t>
                  </w:r>
                  <w:proofErr w:type="spellEnd"/>
                  <w:r w:rsidRPr="000C02D5">
                    <w:rPr>
                      <w:rFonts w:ascii="Arial" w:hAnsi="Arial" w:cs="Arial"/>
                      <w:sz w:val="20"/>
                      <w:szCs w:val="20"/>
                    </w:rPr>
                    <w:t xml:space="preserve">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wejście HDMI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wyjście HDMI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1 gniazdo uniwersalne audio (z boku) </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wyjście liniowe audio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gniazdo RJ-45 (z tyłu)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złącze zasilania (z tyłu</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Zasilacz: 200W</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 w:val="left" w:pos="3660"/>
                    </w:tabs>
                    <w:spacing w:line="270" w:lineRule="atLeast"/>
                    <w:rPr>
                      <w:rFonts w:ascii="Arial" w:hAnsi="Arial" w:cs="Arial"/>
                      <w:sz w:val="20"/>
                      <w:szCs w:val="20"/>
                    </w:rPr>
                  </w:pPr>
                  <w:r w:rsidRPr="000C02D5">
                    <w:rPr>
                      <w:rFonts w:ascii="Arial" w:hAnsi="Arial" w:cs="Arial"/>
                      <w:sz w:val="20"/>
                      <w:szCs w:val="20"/>
                    </w:rPr>
                    <w:t xml:space="preserve">Zainstalowany system operacyjny: </w:t>
                  </w:r>
                  <w:r w:rsidRPr="000C02D5">
                    <w:rPr>
                      <w:rFonts w:ascii="Arial" w:hAnsi="Arial" w:cs="Arial"/>
                      <w:sz w:val="20"/>
                      <w:szCs w:val="20"/>
                      <w:shd w:val="clear" w:color="auto" w:fill="FFFFFF"/>
                    </w:rPr>
                    <w:t>Microsoft Windows 10 Pro PL (wersja 64-bitowa)</w:t>
                  </w:r>
                </w:p>
              </w:tc>
            </w:tr>
            <w:tr w:rsidR="000C02D5" w:rsidRPr="000C02D5" w:rsidTr="00D81A74">
              <w:trPr>
                <w:trHeight w:val="24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915"/>
                    </w:tabs>
                    <w:spacing w:line="270" w:lineRule="atLeast"/>
                    <w:rPr>
                      <w:rFonts w:ascii="Arial" w:hAnsi="Arial" w:cs="Arial"/>
                      <w:sz w:val="20"/>
                      <w:szCs w:val="20"/>
                    </w:rPr>
                  </w:pPr>
                  <w:r w:rsidRPr="000C02D5">
                    <w:rPr>
                      <w:rFonts w:ascii="Arial" w:hAnsi="Arial" w:cs="Arial"/>
                      <w:sz w:val="20"/>
                      <w:szCs w:val="20"/>
                    </w:rPr>
                    <w:lastRenderedPageBreak/>
                    <w:t xml:space="preserve">Dołączone oprogramowanie: Partycja </w:t>
                  </w:r>
                  <w:proofErr w:type="spellStart"/>
                  <w:r w:rsidRPr="000C02D5">
                    <w:rPr>
                      <w:rFonts w:ascii="Arial" w:hAnsi="Arial" w:cs="Arial"/>
                      <w:sz w:val="20"/>
                      <w:szCs w:val="20"/>
                    </w:rPr>
                    <w:t>recovery</w:t>
                  </w:r>
                  <w:proofErr w:type="spellEnd"/>
                  <w:r w:rsidRPr="000C02D5">
                    <w:rPr>
                      <w:rFonts w:ascii="Arial" w:hAnsi="Arial" w:cs="Arial"/>
                      <w:sz w:val="20"/>
                      <w:szCs w:val="20"/>
                    </w:rPr>
                    <w:t xml:space="preserve"> (opcja przywrócenia systemu z HDD)</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Maksymalne wymiary:</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Wysokość: 344mm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Szerokość: 550mm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Głębokość; 528mm</w:t>
                  </w:r>
                </w:p>
              </w:tc>
            </w:tr>
            <w:tr w:rsidR="000C02D5" w:rsidRPr="000C02D5" w:rsidTr="00D81A74">
              <w:trPr>
                <w:trHeight w:val="1144"/>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Spełnia następujące normy:</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ENERGY STAR</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Certyfikat EPEAT</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Certyfikat TCO Edge</w:t>
                  </w:r>
                </w:p>
              </w:tc>
            </w:tr>
            <w:tr w:rsidR="000C02D5" w:rsidRPr="000C02D5" w:rsidTr="00D81A74">
              <w:trPr>
                <w:trHeight w:val="24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Maksymalna Waga: 6,3 kg</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 xml:space="preserve">Dodatkowe informacje: </w:t>
                  </w:r>
                  <w:r w:rsidRPr="000C02D5">
                    <w:rPr>
                      <w:rFonts w:ascii="Arial" w:hAnsi="Arial" w:cs="Arial"/>
                      <w:sz w:val="20"/>
                      <w:szCs w:val="20"/>
                    </w:rPr>
                    <w:t xml:space="preserve">Możliwość zabezpieczenia linką (port </w:t>
                  </w:r>
                  <w:proofErr w:type="spellStart"/>
                  <w:r w:rsidRPr="000C02D5">
                    <w:rPr>
                      <w:rFonts w:ascii="Arial" w:hAnsi="Arial" w:cs="Arial"/>
                      <w:sz w:val="20"/>
                      <w:szCs w:val="20"/>
                    </w:rPr>
                    <w:t>Kensington</w:t>
                  </w:r>
                  <w:proofErr w:type="spellEnd"/>
                  <w:r w:rsidRPr="000C02D5">
                    <w:rPr>
                      <w:rFonts w:ascii="Arial" w:hAnsi="Arial" w:cs="Arial"/>
                      <w:sz w:val="20"/>
                      <w:szCs w:val="20"/>
                    </w:rPr>
                    <w:t xml:space="preserve"> Lock)</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 xml:space="preserve">Dołączone akcesoria: </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9F9F9"/>
                    </w:rPr>
                    <w:t>Kabel zasilający</w:t>
                  </w:r>
                  <w:r w:rsidRPr="000C02D5">
                    <w:rPr>
                      <w:rFonts w:ascii="Arial" w:hAnsi="Arial" w:cs="Arial"/>
                      <w:sz w:val="20"/>
                      <w:szCs w:val="20"/>
                    </w:rPr>
                    <w:br/>
                  </w:r>
                  <w:r w:rsidRPr="000C02D5">
                    <w:rPr>
                      <w:rFonts w:ascii="Arial" w:hAnsi="Arial" w:cs="Arial"/>
                      <w:sz w:val="20"/>
                      <w:szCs w:val="20"/>
                      <w:shd w:val="clear" w:color="auto" w:fill="F9F9F9"/>
                    </w:rPr>
                    <w:t>Mysz przewodowa</w:t>
                  </w:r>
                  <w:r w:rsidRPr="000C02D5">
                    <w:rPr>
                      <w:rFonts w:ascii="Arial" w:hAnsi="Arial" w:cs="Arial"/>
                      <w:sz w:val="20"/>
                      <w:szCs w:val="20"/>
                    </w:rPr>
                    <w:br/>
                  </w:r>
                  <w:r w:rsidRPr="000C02D5">
                    <w:rPr>
                      <w:rFonts w:ascii="Arial" w:hAnsi="Arial" w:cs="Arial"/>
                      <w:sz w:val="20"/>
                      <w:szCs w:val="20"/>
                      <w:shd w:val="clear" w:color="auto" w:fill="F9F9F9"/>
                    </w:rPr>
                    <w:t>Klawiatura przewodowa</w:t>
                  </w:r>
                </w:p>
              </w:tc>
            </w:tr>
            <w:tr w:rsidR="000C02D5" w:rsidRPr="000C02D5"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Pr="000C02D5" w:rsidRDefault="005F62B6" w:rsidP="005F62B6">
                  <w:pPr>
                    <w:shd w:val="clear" w:color="auto" w:fill="FFFFFF"/>
                    <w:tabs>
                      <w:tab w:val="left" w:pos="15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 xml:space="preserve">Gwarancja Producenta: </w:t>
                  </w:r>
                  <w:r w:rsidR="00AC4CF8" w:rsidRPr="000C02D5">
                    <w:rPr>
                      <w:rFonts w:ascii="Arial" w:hAnsi="Arial" w:cs="Arial"/>
                      <w:sz w:val="20"/>
                      <w:szCs w:val="20"/>
                      <w:shd w:val="clear" w:color="auto" w:fill="FFFFFF"/>
                    </w:rPr>
                    <w:t xml:space="preserve">minimum </w:t>
                  </w:r>
                  <w:r w:rsidRPr="000C02D5">
                    <w:rPr>
                      <w:rFonts w:ascii="Arial" w:hAnsi="Arial" w:cs="Arial"/>
                      <w:sz w:val="20"/>
                      <w:szCs w:val="20"/>
                      <w:shd w:val="clear" w:color="auto" w:fill="FFFFFF"/>
                    </w:rPr>
                    <w:t xml:space="preserve">36 miesięcy </w:t>
                  </w:r>
                </w:p>
              </w:tc>
            </w:tr>
          </w:tbl>
          <w:p w:rsidR="00FB7F41" w:rsidRPr="000C02D5" w:rsidRDefault="00FB7F41" w:rsidP="005A3E43">
            <w:pPr>
              <w:jc w:val="center"/>
              <w:rPr>
                <w:rFonts w:ascii="Arial" w:hAnsi="Arial" w:cs="Arial"/>
                <w:sz w:val="20"/>
                <w:szCs w:val="20"/>
              </w:rPr>
            </w:pPr>
          </w:p>
        </w:tc>
      </w:tr>
      <w:tr w:rsidR="000C02D5" w:rsidRPr="000C02D5" w:rsidTr="00D81A74">
        <w:trPr>
          <w:trHeight w:val="230"/>
          <w:jc w:val="center"/>
        </w:trPr>
        <w:tc>
          <w:tcPr>
            <w:tcW w:w="10430" w:type="dxa"/>
            <w:gridSpan w:val="3"/>
            <w:vMerge/>
            <w:tcBorders>
              <w:top w:val="nil"/>
              <w:left w:val="nil"/>
              <w:bottom w:val="nil"/>
              <w:right w:val="nil"/>
            </w:tcBorders>
            <w:vAlign w:val="center"/>
          </w:tcPr>
          <w:p w:rsidR="00FB7F41" w:rsidRPr="000C02D5" w:rsidRDefault="00FB7F41" w:rsidP="005A3E43">
            <w:pPr>
              <w:rPr>
                <w:rFonts w:ascii="Arial" w:hAnsi="Arial" w:cs="Arial"/>
                <w:sz w:val="20"/>
                <w:szCs w:val="20"/>
              </w:rPr>
            </w:pPr>
          </w:p>
        </w:tc>
      </w:tr>
      <w:tr w:rsidR="000C02D5" w:rsidRPr="000C02D5" w:rsidTr="00D81A74">
        <w:trPr>
          <w:trHeight w:val="45"/>
          <w:jc w:val="center"/>
        </w:trPr>
        <w:tc>
          <w:tcPr>
            <w:tcW w:w="6954" w:type="dxa"/>
            <w:tcBorders>
              <w:top w:val="nil"/>
              <w:left w:val="nil"/>
              <w:bottom w:val="nil"/>
              <w:right w:val="nil"/>
            </w:tcBorders>
            <w:noWrap/>
            <w:vAlign w:val="center"/>
          </w:tcPr>
          <w:p w:rsidR="00FB7F41" w:rsidRPr="000C02D5" w:rsidRDefault="00FB7F41" w:rsidP="005A3E43">
            <w:pPr>
              <w:jc w:val="both"/>
              <w:rPr>
                <w:rFonts w:ascii="Arial" w:hAnsi="Arial" w:cs="Arial"/>
              </w:rPr>
            </w:pPr>
          </w:p>
        </w:tc>
        <w:tc>
          <w:tcPr>
            <w:tcW w:w="1738" w:type="dxa"/>
            <w:tcBorders>
              <w:top w:val="nil"/>
              <w:left w:val="nil"/>
              <w:bottom w:val="nil"/>
              <w:right w:val="nil"/>
            </w:tcBorders>
            <w:noWrap/>
            <w:vAlign w:val="bottom"/>
          </w:tcPr>
          <w:p w:rsidR="00FB7F41" w:rsidRPr="000C02D5" w:rsidRDefault="00FB7F41" w:rsidP="005A3E43">
            <w:pPr>
              <w:jc w:val="center"/>
              <w:rPr>
                <w:rFonts w:ascii="Arial" w:hAnsi="Arial" w:cs="Arial"/>
                <w:sz w:val="16"/>
                <w:szCs w:val="16"/>
              </w:rPr>
            </w:pPr>
          </w:p>
        </w:tc>
        <w:tc>
          <w:tcPr>
            <w:tcW w:w="1738" w:type="dxa"/>
            <w:tcBorders>
              <w:top w:val="nil"/>
              <w:left w:val="nil"/>
              <w:bottom w:val="nil"/>
              <w:right w:val="nil"/>
            </w:tcBorders>
            <w:noWrap/>
            <w:vAlign w:val="bottom"/>
          </w:tcPr>
          <w:p w:rsidR="00FB7F41" w:rsidRPr="000C02D5" w:rsidRDefault="00FB7F41" w:rsidP="005A3E43">
            <w:pPr>
              <w:rPr>
                <w:rFonts w:ascii="Arial" w:hAnsi="Arial" w:cs="Arial"/>
                <w:sz w:val="16"/>
                <w:szCs w:val="16"/>
              </w:rPr>
            </w:pPr>
          </w:p>
        </w:tc>
      </w:tr>
      <w:tr w:rsidR="00FB7F41" w:rsidRPr="000C02D5" w:rsidTr="00D81A74">
        <w:trPr>
          <w:trHeight w:val="490"/>
          <w:jc w:val="center"/>
        </w:trPr>
        <w:tc>
          <w:tcPr>
            <w:tcW w:w="10430" w:type="dxa"/>
            <w:gridSpan w:val="3"/>
            <w:tcBorders>
              <w:top w:val="nil"/>
              <w:left w:val="nil"/>
              <w:right w:val="nil"/>
            </w:tcBorders>
            <w:noWrap/>
            <w:vAlign w:val="center"/>
          </w:tcPr>
          <w:p w:rsidR="00FB7F41" w:rsidRPr="000C02D5" w:rsidRDefault="00FB7F41" w:rsidP="005A3E43">
            <w:pPr>
              <w:rPr>
                <w:rFonts w:ascii="Arial" w:hAnsi="Arial" w:cs="Arial"/>
                <w:sz w:val="16"/>
                <w:szCs w:val="16"/>
              </w:rPr>
            </w:pPr>
          </w:p>
          <w:tbl>
            <w:tblPr>
              <w:tblW w:w="10235" w:type="dxa"/>
              <w:tblInd w:w="55" w:type="dxa"/>
              <w:tblLayout w:type="fixed"/>
              <w:tblCellMar>
                <w:left w:w="70" w:type="dxa"/>
                <w:right w:w="70" w:type="dxa"/>
              </w:tblCellMar>
              <w:tblLook w:val="00A0" w:firstRow="1" w:lastRow="0" w:firstColumn="1" w:lastColumn="0" w:noHBand="0" w:noVBand="0"/>
            </w:tblPr>
            <w:tblGrid>
              <w:gridCol w:w="6818"/>
              <w:gridCol w:w="1712"/>
              <w:gridCol w:w="1705"/>
            </w:tblGrid>
            <w:tr w:rsidR="000C02D5" w:rsidRPr="000C02D5" w:rsidTr="009872EE">
              <w:trPr>
                <w:trHeight w:val="300"/>
              </w:trPr>
              <w:tc>
                <w:tcPr>
                  <w:tcW w:w="10235" w:type="dxa"/>
                  <w:gridSpan w:val="3"/>
                  <w:vMerge w:val="restart"/>
                  <w:tcBorders>
                    <w:top w:val="nil"/>
                    <w:left w:val="nil"/>
                    <w:bottom w:val="nil"/>
                    <w:right w:val="nil"/>
                  </w:tcBorders>
                  <w:noWrap/>
                  <w:vAlign w:val="center"/>
                </w:tcPr>
                <w:p w:rsidR="007E1A47" w:rsidRPr="000C02D5" w:rsidRDefault="007E1A47" w:rsidP="007E1A47">
                  <w:pPr>
                    <w:jc w:val="center"/>
                    <w:rPr>
                      <w:rFonts w:ascii="Arial" w:hAnsi="Arial" w:cs="Arial"/>
                      <w:b/>
                      <w:bCs/>
                      <w:sz w:val="22"/>
                      <w:szCs w:val="22"/>
                      <w:u w:val="single"/>
                    </w:rPr>
                  </w:pPr>
                </w:p>
                <w:tbl>
                  <w:tblPr>
                    <w:tblW w:w="10040" w:type="dxa"/>
                    <w:tblInd w:w="55" w:type="dxa"/>
                    <w:tblLayout w:type="fixed"/>
                    <w:tblCellMar>
                      <w:left w:w="70" w:type="dxa"/>
                      <w:right w:w="70" w:type="dxa"/>
                    </w:tblCellMar>
                    <w:tblLook w:val="00A0" w:firstRow="1" w:lastRow="0" w:firstColumn="1" w:lastColumn="0" w:noHBand="0" w:noVBand="0"/>
                  </w:tblPr>
                  <w:tblGrid>
                    <w:gridCol w:w="10040"/>
                  </w:tblGrid>
                  <w:tr w:rsidR="000C02D5" w:rsidRPr="000C02D5" w:rsidTr="00640A08">
                    <w:trPr>
                      <w:trHeight w:val="490"/>
                    </w:trPr>
                    <w:tc>
                      <w:tcPr>
                        <w:tcW w:w="10040" w:type="dxa"/>
                        <w:tcBorders>
                          <w:top w:val="nil"/>
                          <w:left w:val="nil"/>
                          <w:right w:val="nil"/>
                        </w:tcBorders>
                        <w:noWrap/>
                        <w:vAlign w:val="center"/>
                      </w:tcPr>
                      <w:p w:rsidR="00B27DEC" w:rsidRPr="000C02D5" w:rsidRDefault="00B27DEC" w:rsidP="00B27DEC">
                        <w:pPr>
                          <w:rPr>
                            <w:rFonts w:ascii="Arial" w:hAnsi="Arial" w:cs="Arial"/>
                            <w:sz w:val="16"/>
                            <w:szCs w:val="16"/>
                          </w:rPr>
                        </w:pPr>
                      </w:p>
                      <w:tbl>
                        <w:tblPr>
                          <w:tblW w:w="9845" w:type="dxa"/>
                          <w:tblInd w:w="55" w:type="dxa"/>
                          <w:tblLayout w:type="fixed"/>
                          <w:tblCellMar>
                            <w:left w:w="70" w:type="dxa"/>
                            <w:right w:w="70" w:type="dxa"/>
                          </w:tblCellMar>
                          <w:tblLook w:val="00A0" w:firstRow="1" w:lastRow="0" w:firstColumn="1" w:lastColumn="0" w:noHBand="0" w:noVBand="0"/>
                        </w:tblPr>
                        <w:tblGrid>
                          <w:gridCol w:w="6560"/>
                          <w:gridCol w:w="1645"/>
                          <w:gridCol w:w="1640"/>
                        </w:tblGrid>
                        <w:tr w:rsidR="000C02D5" w:rsidRPr="000C02D5" w:rsidTr="00B27DEC">
                          <w:trPr>
                            <w:trHeight w:val="276"/>
                          </w:trPr>
                          <w:tc>
                            <w:tcPr>
                              <w:tcW w:w="9845" w:type="dxa"/>
                              <w:gridSpan w:val="3"/>
                              <w:tcBorders>
                                <w:top w:val="nil"/>
                                <w:left w:val="nil"/>
                                <w:bottom w:val="nil"/>
                                <w:right w:val="nil"/>
                              </w:tcBorders>
                              <w:vAlign w:val="center"/>
                            </w:tcPr>
                            <w:p w:rsidR="00B27DEC" w:rsidRPr="000C02D5" w:rsidRDefault="00B27DEC" w:rsidP="00B27DEC">
                              <w:pPr>
                                <w:rPr>
                                  <w:rFonts w:ascii="Arial" w:hAnsi="Arial" w:cs="Arial"/>
                                  <w:b/>
                                  <w:bCs/>
                                  <w:u w:val="single"/>
                                </w:rPr>
                              </w:pPr>
                            </w:p>
                          </w:tc>
                        </w:tr>
                        <w:tr w:rsidR="000C02D5" w:rsidRPr="000C02D5" w:rsidTr="00B27DEC">
                          <w:trPr>
                            <w:trHeight w:val="276"/>
                          </w:trPr>
                          <w:tc>
                            <w:tcPr>
                              <w:tcW w:w="9845" w:type="dxa"/>
                              <w:gridSpan w:val="3"/>
                              <w:vMerge w:val="restart"/>
                              <w:tcBorders>
                                <w:top w:val="nil"/>
                                <w:left w:val="nil"/>
                                <w:bottom w:val="nil"/>
                                <w:right w:val="nil"/>
                              </w:tcBorders>
                              <w:noWrap/>
                              <w:vAlign w:val="center"/>
                            </w:tcPr>
                            <w:tbl>
                              <w:tblPr>
                                <w:tblW w:w="6218" w:type="dxa"/>
                                <w:jc w:val="center"/>
                                <w:tblLayout w:type="fixed"/>
                                <w:tblCellMar>
                                  <w:left w:w="70" w:type="dxa"/>
                                  <w:right w:w="70" w:type="dxa"/>
                                </w:tblCellMar>
                                <w:tblLook w:val="00A0" w:firstRow="1" w:lastRow="0" w:firstColumn="1" w:lastColumn="0" w:noHBand="0" w:noVBand="0"/>
                              </w:tblPr>
                              <w:tblGrid>
                                <w:gridCol w:w="6218"/>
                              </w:tblGrid>
                              <w:tr w:rsidR="000C02D5" w:rsidRPr="000C02D5" w:rsidTr="00D81A74">
                                <w:trPr>
                                  <w:trHeight w:val="45"/>
                                  <w:jc w:val="center"/>
                                </w:trPr>
                                <w:tc>
                                  <w:tcPr>
                                    <w:tcW w:w="6218" w:type="dxa"/>
                                    <w:tcBorders>
                                      <w:top w:val="nil"/>
                                      <w:left w:val="nil"/>
                                      <w:bottom w:val="nil"/>
                                      <w:right w:val="nil"/>
                                    </w:tcBorders>
                                    <w:noWrap/>
                                    <w:vAlign w:val="center"/>
                                  </w:tcPr>
                                  <w:p w:rsidR="005F62B6" w:rsidRPr="000C02D5" w:rsidRDefault="005F62B6" w:rsidP="005F62B6">
                                    <w:pPr>
                                      <w:jc w:val="both"/>
                                      <w:rPr>
                                        <w:rFonts w:ascii="Arial" w:hAnsi="Arial" w:cs="Arial"/>
                                      </w:rPr>
                                    </w:pPr>
                                  </w:p>
                                </w:tc>
                              </w:tr>
                              <w:tr w:rsidR="000C02D5" w:rsidRPr="000C02D5"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18"/>
                                      </w:rPr>
                                      <w:t>Pakiet (część) 1</w:t>
                                    </w:r>
                                  </w:p>
                                </w:tc>
                              </w:tr>
                              <w:tr w:rsidR="000C02D5" w:rsidRPr="000C02D5"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Poz. 2</w:t>
                                    </w:r>
                                  </w:p>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Komputer typ 2 – 1 sztuka</w:t>
                                    </w:r>
                                  </w:p>
                                </w:tc>
                              </w:tr>
                              <w:tr w:rsidR="000C02D5" w:rsidRPr="000C02D5"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5F62B6" w:rsidRPr="000C02D5" w:rsidRDefault="007C47F2" w:rsidP="007C47F2">
                                    <w:pPr>
                                      <w:jc w:val="center"/>
                                      <w:rPr>
                                        <w:rFonts w:ascii="Arial" w:hAnsi="Arial" w:cs="Arial"/>
                                        <w:b/>
                                        <w:bCs/>
                                        <w:i/>
                                        <w:iCs/>
                                        <w:sz w:val="18"/>
                                        <w:szCs w:val="18"/>
                                      </w:rPr>
                                    </w:pPr>
                                    <w:r w:rsidRPr="000C02D5">
                                      <w:rPr>
                                        <w:rFonts w:ascii="Arial" w:hAnsi="Arial" w:cs="Arial"/>
                                        <w:b/>
                                        <w:bCs/>
                                        <w:i/>
                                        <w:iCs/>
                                        <w:sz w:val="18"/>
                                        <w:szCs w:val="18"/>
                                      </w:rPr>
                                      <w:t>Parametry progowe (minimalne wymagania)</w:t>
                                    </w:r>
                                  </w:p>
                                </w:tc>
                              </w:tr>
                              <w:tr w:rsidR="000C02D5" w:rsidRPr="000C02D5" w:rsidTr="00D81A74">
                                <w:trPr>
                                  <w:trHeight w:val="495"/>
                                  <w:jc w:val="center"/>
                                </w:trPr>
                                <w:tc>
                                  <w:tcPr>
                                    <w:tcW w:w="6218" w:type="dxa"/>
                                    <w:tcBorders>
                                      <w:top w:val="nil"/>
                                      <w:left w:val="single" w:sz="4" w:space="0" w:color="auto"/>
                                      <w:bottom w:val="single" w:sz="4" w:space="0" w:color="auto"/>
                                      <w:right w:val="single" w:sz="4" w:space="0" w:color="auto"/>
                                    </w:tcBorders>
                                    <w:vAlign w:val="center"/>
                                  </w:tcPr>
                                  <w:p w:rsidR="005F62B6" w:rsidRPr="000C02D5" w:rsidRDefault="005F62B6" w:rsidP="005F62B6">
                                    <w:pPr>
                                      <w:rPr>
                                        <w:rFonts w:ascii="Arial" w:hAnsi="Arial" w:cs="Arial"/>
                                        <w:sz w:val="20"/>
                                        <w:szCs w:val="20"/>
                                      </w:rPr>
                                    </w:pPr>
                                    <w:r w:rsidRPr="000C02D5">
                                      <w:rPr>
                                        <w:rFonts w:ascii="Arial" w:hAnsi="Arial" w:cs="Arial"/>
                                        <w:sz w:val="20"/>
                                        <w:szCs w:val="20"/>
                                      </w:rPr>
                                      <w:t>Data produkcji (urządzenie nie może być wyprodukowane wcześniej niż 1 rok od terminu składania ofert)</w:t>
                                    </w:r>
                                  </w:p>
                                </w:tc>
                              </w:tr>
                              <w:tr w:rsidR="000C02D5" w:rsidRPr="000C02D5"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rPr>
                                        <w:rFonts w:ascii="Arial" w:hAnsi="Arial" w:cs="Arial"/>
                                        <w:sz w:val="20"/>
                                        <w:szCs w:val="20"/>
                                      </w:rPr>
                                    </w:pPr>
                                    <w:r w:rsidRPr="000C02D5">
                                      <w:rPr>
                                        <w:rFonts w:ascii="Arial" w:hAnsi="Arial" w:cs="Arial"/>
                                        <w:sz w:val="20"/>
                                        <w:szCs w:val="20"/>
                                      </w:rPr>
                                      <w:t>Tryb laptopa: Monitor wraz z klawiaturą pełnowymiarową QWERTY, połączone ze sobą z możliwością złożenia pod kątem 360 stopni</w:t>
                                    </w:r>
                                  </w:p>
                                </w:tc>
                              </w:tr>
                              <w:tr w:rsidR="000C02D5" w:rsidRPr="000C02D5"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rPr>
                                        <w:rFonts w:ascii="Arial" w:hAnsi="Arial" w:cs="Arial"/>
                                        <w:sz w:val="20"/>
                                        <w:szCs w:val="20"/>
                                      </w:rPr>
                                    </w:pPr>
                                    <w:r w:rsidRPr="000C02D5">
                                      <w:rPr>
                                        <w:rFonts w:ascii="Arial" w:hAnsi="Arial" w:cs="Arial"/>
                                        <w:sz w:val="20"/>
                                        <w:szCs w:val="20"/>
                                      </w:rPr>
                                      <w:t>Tryb tabletu: możliwość odłączenia monitora od klawiatury</w:t>
                                    </w:r>
                                  </w:p>
                                </w:tc>
                              </w:tr>
                              <w:tr w:rsidR="000C02D5" w:rsidRPr="000C02D5"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rPr>
                                        <w:rFonts w:ascii="Arial" w:hAnsi="Arial" w:cs="Arial"/>
                                        <w:sz w:val="20"/>
                                        <w:szCs w:val="20"/>
                                      </w:rPr>
                                    </w:pPr>
                                    <w:r w:rsidRPr="000C02D5">
                                      <w:rPr>
                                        <w:rFonts w:ascii="Arial" w:hAnsi="Arial" w:cs="Arial"/>
                                        <w:sz w:val="20"/>
                                        <w:szCs w:val="20"/>
                                      </w:rPr>
                                      <w:t>Tryb wyświetlania: możliwość podłączenia ekranu tyłem do klawiatury</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rPr>
                                        <w:rFonts w:ascii="Arial" w:hAnsi="Arial" w:cs="Arial"/>
                                        <w:sz w:val="20"/>
                                        <w:szCs w:val="20"/>
                                      </w:rPr>
                                    </w:pPr>
                                    <w:r w:rsidRPr="000C02D5">
                                      <w:rPr>
                                        <w:rFonts w:ascii="Arial" w:hAnsi="Arial" w:cs="Arial"/>
                                        <w:sz w:val="20"/>
                                        <w:szCs w:val="20"/>
                                      </w:rPr>
                                      <w:t xml:space="preserve">Procesor: </w:t>
                                    </w:r>
                                    <w:r w:rsidRPr="000C02D5">
                                      <w:rPr>
                                        <w:rFonts w:ascii="Arial" w:hAnsi="Arial" w:cs="Arial"/>
                                        <w:bCs/>
                                        <w:sz w:val="20"/>
                                        <w:szCs w:val="20"/>
                                      </w:rPr>
                                      <w:t xml:space="preserve">Procesor wielordzeniowy z zintegrowaną grafiką, osiągający w teście </w:t>
                                    </w:r>
                                    <w:proofErr w:type="spellStart"/>
                                    <w:r w:rsidRPr="000C02D5">
                                      <w:rPr>
                                        <w:rFonts w:ascii="Arial" w:hAnsi="Arial" w:cs="Arial"/>
                                        <w:bCs/>
                                        <w:sz w:val="20"/>
                                        <w:szCs w:val="20"/>
                                      </w:rPr>
                                      <w:t>PassMark</w:t>
                                    </w:r>
                                    <w:proofErr w:type="spellEnd"/>
                                    <w:r w:rsidRPr="000C02D5">
                                      <w:rPr>
                                        <w:rFonts w:ascii="Arial" w:hAnsi="Arial" w:cs="Arial"/>
                                        <w:bCs/>
                                        <w:sz w:val="20"/>
                                        <w:szCs w:val="20"/>
                                      </w:rPr>
                                      <w:t xml:space="preserve"> CPU Mark wynik min. </w:t>
                                    </w:r>
                                    <w:r w:rsidR="00363D90" w:rsidRPr="000C02D5">
                                      <w:rPr>
                                        <w:rFonts w:ascii="Arial" w:hAnsi="Arial" w:cs="Arial"/>
                                        <w:sz w:val="20"/>
                                        <w:szCs w:val="20"/>
                                        <w:shd w:val="clear" w:color="auto" w:fill="FFFFFF"/>
                                      </w:rPr>
                                      <w:t>8812</w:t>
                                    </w:r>
                                    <w:r w:rsidRPr="000C02D5">
                                      <w:rPr>
                                        <w:rFonts w:ascii="Arial" w:hAnsi="Arial" w:cs="Arial"/>
                                        <w:bCs/>
                                        <w:sz w:val="20"/>
                                        <w:szCs w:val="20"/>
                                      </w:rPr>
                                      <w:t xml:space="preserve"> punktów</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 xml:space="preserve">Pamięć RAM: </w:t>
                                    </w:r>
                                    <w:r w:rsidRPr="000C02D5">
                                      <w:rPr>
                                        <w:rFonts w:ascii="Arial" w:hAnsi="Arial" w:cs="Arial"/>
                                        <w:sz w:val="20"/>
                                        <w:szCs w:val="20"/>
                                        <w:shd w:val="clear" w:color="auto" w:fill="F9F9F9"/>
                                      </w:rPr>
                                      <w:t>16GB (SO-DIMM DDR3, 1866 MHz)</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725"/>
                                      </w:tabs>
                                      <w:spacing w:line="270" w:lineRule="atLeast"/>
                                      <w:rPr>
                                        <w:rFonts w:ascii="Arial" w:hAnsi="Arial" w:cs="Arial"/>
                                        <w:sz w:val="20"/>
                                        <w:szCs w:val="20"/>
                                      </w:rPr>
                                    </w:pPr>
                                    <w:r w:rsidRPr="000C02D5">
                                      <w:rPr>
                                        <w:rFonts w:ascii="Arial" w:hAnsi="Arial" w:cs="Arial"/>
                                        <w:sz w:val="20"/>
                                        <w:szCs w:val="20"/>
                                      </w:rPr>
                                      <w:t xml:space="preserve">Dysk SSD M.2 </w:t>
                                    </w:r>
                                    <w:proofErr w:type="spellStart"/>
                                    <w:r w:rsidRPr="000C02D5">
                                      <w:rPr>
                                        <w:rFonts w:ascii="Arial" w:hAnsi="Arial" w:cs="Arial"/>
                                        <w:sz w:val="20"/>
                                        <w:szCs w:val="20"/>
                                      </w:rPr>
                                      <w:t>PCIe</w:t>
                                    </w:r>
                                    <w:proofErr w:type="spellEnd"/>
                                    <w:r w:rsidRPr="000C02D5">
                                      <w:rPr>
                                        <w:rFonts w:ascii="Arial" w:hAnsi="Arial" w:cs="Arial"/>
                                        <w:sz w:val="20"/>
                                        <w:szCs w:val="20"/>
                                      </w:rPr>
                                      <w:t xml:space="preserve"> 512 GB</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920"/>
                                      </w:tabs>
                                      <w:spacing w:line="270" w:lineRule="atLeast"/>
                                      <w:rPr>
                                        <w:rFonts w:ascii="Arial" w:hAnsi="Arial" w:cs="Arial"/>
                                        <w:sz w:val="20"/>
                                        <w:szCs w:val="20"/>
                                      </w:rPr>
                                    </w:pPr>
                                    <w:r w:rsidRPr="000C02D5">
                                      <w:rPr>
                                        <w:rFonts w:ascii="Arial" w:hAnsi="Arial" w:cs="Arial"/>
                                        <w:sz w:val="20"/>
                                        <w:szCs w:val="20"/>
                                      </w:rPr>
                                      <w:t>Wyświetlacz: LED IPS 13,5’ dotykowy 10 punktów dotykowych G5</w:t>
                                    </w:r>
                                  </w:p>
                                  <w:p w:rsidR="005F62B6" w:rsidRPr="000C02D5" w:rsidRDefault="005F62B6" w:rsidP="005F62B6">
                                    <w:pPr>
                                      <w:shd w:val="clear" w:color="auto" w:fill="FFFFFF"/>
                                      <w:tabs>
                                        <w:tab w:val="left" w:pos="1920"/>
                                      </w:tabs>
                                      <w:spacing w:line="270" w:lineRule="atLeast"/>
                                      <w:rPr>
                                        <w:rFonts w:ascii="Arial" w:hAnsi="Arial" w:cs="Arial"/>
                                        <w:sz w:val="20"/>
                                        <w:szCs w:val="20"/>
                                      </w:rPr>
                                    </w:pPr>
                                    <w:r w:rsidRPr="000C02D5">
                                      <w:rPr>
                                        <w:rFonts w:ascii="Arial" w:hAnsi="Arial" w:cs="Arial"/>
                                        <w:sz w:val="20"/>
                                        <w:szCs w:val="20"/>
                                      </w:rPr>
                                      <w:t>Współczynnik proporcji: 3:2</w:t>
                                    </w:r>
                                  </w:p>
                                  <w:p w:rsidR="005F62B6" w:rsidRPr="000C02D5" w:rsidRDefault="005F62B6" w:rsidP="005F62B6">
                                    <w:pPr>
                                      <w:shd w:val="clear" w:color="auto" w:fill="FFFFFF"/>
                                      <w:tabs>
                                        <w:tab w:val="left" w:pos="1920"/>
                                      </w:tabs>
                                      <w:spacing w:line="270" w:lineRule="atLeast"/>
                                      <w:rPr>
                                        <w:rFonts w:ascii="Arial" w:hAnsi="Arial" w:cs="Arial"/>
                                        <w:sz w:val="20"/>
                                        <w:szCs w:val="20"/>
                                      </w:rPr>
                                    </w:pPr>
                                    <w:r w:rsidRPr="000C02D5">
                                      <w:rPr>
                                        <w:rFonts w:ascii="Arial" w:hAnsi="Arial" w:cs="Arial"/>
                                        <w:sz w:val="20"/>
                                        <w:szCs w:val="20"/>
                                      </w:rPr>
                                      <w:t>Współczynnik kontrastu 1600:1</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 xml:space="preserve">Karta graficzna: NVIDIA </w:t>
                                    </w:r>
                                    <w:proofErr w:type="spellStart"/>
                                    <w:r w:rsidRPr="000C02D5">
                                      <w:rPr>
                                        <w:rFonts w:ascii="Arial" w:hAnsi="Arial" w:cs="Arial"/>
                                        <w:sz w:val="20"/>
                                        <w:szCs w:val="20"/>
                                      </w:rPr>
                                      <w:t>GeForce</w:t>
                                    </w:r>
                                    <w:proofErr w:type="spellEnd"/>
                                    <w:r w:rsidRPr="000C02D5">
                                      <w:rPr>
                                        <w:rFonts w:ascii="Arial" w:hAnsi="Arial" w:cs="Arial"/>
                                        <w:sz w:val="20"/>
                                        <w:szCs w:val="20"/>
                                      </w:rPr>
                                      <w:t xml:space="preserve"> GTX 1050 + Intel UHD Graphics 620</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Wielkość pamięci karty graficznej: pamięć współdzielona</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Rozdzielczości minimum Full HD 1920x1080</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t xml:space="preserve">Dźwięk: </w:t>
                                    </w:r>
                                    <w:r w:rsidRPr="000C02D5">
                                      <w:rPr>
                                        <w:rFonts w:ascii="Arial" w:hAnsi="Arial" w:cs="Arial"/>
                                        <w:sz w:val="20"/>
                                        <w:szCs w:val="20"/>
                                        <w:shd w:val="clear" w:color="auto" w:fill="F9F9F9"/>
                                      </w:rPr>
                                      <w:t>Zintegrowana karta dźwiękowa zgodna z Intel High Definition Audio</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spacing w:line="270" w:lineRule="atLeast"/>
                                      <w:rPr>
                                        <w:rFonts w:ascii="Arial" w:hAnsi="Arial" w:cs="Arial"/>
                                        <w:sz w:val="20"/>
                                        <w:szCs w:val="20"/>
                                      </w:rPr>
                                    </w:pPr>
                                    <w:r w:rsidRPr="000C02D5">
                                      <w:rPr>
                                        <w:rFonts w:ascii="Arial" w:hAnsi="Arial" w:cs="Arial"/>
                                        <w:sz w:val="20"/>
                                        <w:szCs w:val="20"/>
                                      </w:rPr>
                                      <w:lastRenderedPageBreak/>
                                      <w:t>Łączność:</w:t>
                                    </w:r>
                                    <w:r w:rsidRPr="000C02D5">
                                      <w:rPr>
                                        <w:rFonts w:ascii="Arial" w:hAnsi="Arial" w:cs="Arial"/>
                                        <w:sz w:val="20"/>
                                        <w:szCs w:val="20"/>
                                      </w:rPr>
                                      <w:br/>
                                      <w:t>Wi-Fi 802.11 a/b/g/n/</w:t>
                                    </w:r>
                                    <w:proofErr w:type="spellStart"/>
                                    <w:r w:rsidRPr="000C02D5">
                                      <w:rPr>
                                        <w:rFonts w:ascii="Arial" w:hAnsi="Arial" w:cs="Arial"/>
                                        <w:sz w:val="20"/>
                                        <w:szCs w:val="20"/>
                                      </w:rPr>
                                      <w:t>ac</w:t>
                                    </w:r>
                                    <w:proofErr w:type="spellEnd"/>
                                    <w:r w:rsidRPr="000C02D5">
                                      <w:rPr>
                                        <w:rFonts w:ascii="Arial" w:hAnsi="Arial" w:cs="Arial"/>
                                        <w:sz w:val="20"/>
                                        <w:szCs w:val="20"/>
                                      </w:rPr>
                                      <w:br/>
                                      <w:t>Moduł Bluetooth</w:t>
                                    </w:r>
                                  </w:p>
                                </w:tc>
                              </w:tr>
                              <w:tr w:rsidR="000C02D5" w:rsidRPr="000C02D5"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vAlign w:val="center"/>
                                  </w:tcPr>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Złącza umieszczone w module klawiatury</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1 port USB 3.1 </w:t>
                                    </w:r>
                                    <w:proofErr w:type="spellStart"/>
                                    <w:r w:rsidRPr="000C02D5">
                                      <w:rPr>
                                        <w:rFonts w:ascii="Arial" w:hAnsi="Arial" w:cs="Arial"/>
                                        <w:sz w:val="20"/>
                                        <w:szCs w:val="20"/>
                                      </w:rPr>
                                      <w:t>Type</w:t>
                                    </w:r>
                                    <w:proofErr w:type="spellEnd"/>
                                    <w:r w:rsidRPr="000C02D5">
                                      <w:rPr>
                                        <w:rFonts w:ascii="Arial" w:hAnsi="Arial" w:cs="Arial"/>
                                        <w:sz w:val="20"/>
                                        <w:szCs w:val="20"/>
                                      </w:rPr>
                                      <w:t>-C drugiej generacji (z boku)</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 xml:space="preserve">2 port USB 3.1 </w:t>
                                    </w:r>
                                    <w:proofErr w:type="spellStart"/>
                                    <w:r w:rsidRPr="000C02D5">
                                      <w:rPr>
                                        <w:rFonts w:ascii="Arial" w:hAnsi="Arial" w:cs="Arial"/>
                                        <w:sz w:val="20"/>
                                        <w:szCs w:val="20"/>
                                      </w:rPr>
                                      <w:t>Type</w:t>
                                    </w:r>
                                    <w:proofErr w:type="spellEnd"/>
                                    <w:r w:rsidRPr="000C02D5">
                                      <w:rPr>
                                        <w:rFonts w:ascii="Arial" w:hAnsi="Arial" w:cs="Arial"/>
                                        <w:sz w:val="20"/>
                                        <w:szCs w:val="20"/>
                                      </w:rPr>
                                      <w:t>-A pierwszej generacji</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wyjście słuchawkowe/głośnikowe</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1 złącze stacji dokującej</w:t>
                                    </w:r>
                                  </w:p>
                                  <w:p w:rsidR="005F62B6" w:rsidRPr="000C02D5" w:rsidRDefault="005F62B6" w:rsidP="005F62B6">
                                    <w:pPr>
                                      <w:pStyle w:val="Standarduser"/>
                                      <w:rPr>
                                        <w:rFonts w:ascii="Arial" w:hAnsi="Arial" w:cs="Arial"/>
                                        <w:sz w:val="20"/>
                                        <w:szCs w:val="20"/>
                                      </w:rPr>
                                    </w:pPr>
                                    <w:r w:rsidRPr="000C02D5">
                                      <w:rPr>
                                        <w:rFonts w:ascii="Arial" w:hAnsi="Arial" w:cs="Arial"/>
                                        <w:sz w:val="20"/>
                                        <w:szCs w:val="20"/>
                                      </w:rPr>
                                      <w:t>pełnowymiarowy czytnik kart SDXC</w:t>
                                    </w:r>
                                  </w:p>
                                </w:tc>
                              </w:tr>
                              <w:tr w:rsidR="000C02D5" w:rsidRPr="000C02D5"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Dodatkowe wyposażenie:</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Magnezowa pokrywa matrycy</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 xml:space="preserve">Wielodotykowy </w:t>
                                    </w:r>
                                    <w:proofErr w:type="spellStart"/>
                                    <w:r w:rsidRPr="000C02D5">
                                      <w:rPr>
                                        <w:rFonts w:ascii="Arial" w:hAnsi="Arial" w:cs="Arial"/>
                                        <w:sz w:val="20"/>
                                        <w:szCs w:val="20"/>
                                      </w:rPr>
                                      <w:t>touchpad</w:t>
                                    </w:r>
                                    <w:proofErr w:type="spellEnd"/>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Czujnik światła</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Akcelerometr</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Żyroskop</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Magnetometr</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Przednia Kamera 5,0 MP z funkcją rozpoznawania twarzy</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Tylna kamera 8,0 MP HD 1080p</w:t>
                                    </w:r>
                                  </w:p>
                                  <w:p w:rsidR="005F62B6" w:rsidRPr="000C02D5" w:rsidRDefault="005F62B6" w:rsidP="005F62B6">
                                    <w:pPr>
                                      <w:shd w:val="clear" w:color="auto" w:fill="FFFFFF"/>
                                      <w:tabs>
                                        <w:tab w:val="left" w:pos="1065"/>
                                      </w:tabs>
                                      <w:spacing w:line="270" w:lineRule="atLeast"/>
                                      <w:rPr>
                                        <w:rFonts w:ascii="Arial" w:hAnsi="Arial" w:cs="Arial"/>
                                        <w:sz w:val="20"/>
                                        <w:szCs w:val="20"/>
                                      </w:rPr>
                                    </w:pPr>
                                    <w:r w:rsidRPr="000C02D5">
                                      <w:rPr>
                                        <w:rFonts w:ascii="Arial" w:hAnsi="Arial" w:cs="Arial"/>
                                        <w:sz w:val="20"/>
                                        <w:szCs w:val="20"/>
                                      </w:rPr>
                                      <w:t>Baza</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 w:val="left" w:pos="3660"/>
                                      </w:tabs>
                                      <w:spacing w:line="270" w:lineRule="atLeast"/>
                                      <w:rPr>
                                        <w:rFonts w:ascii="Arial" w:hAnsi="Arial" w:cs="Arial"/>
                                        <w:sz w:val="20"/>
                                        <w:szCs w:val="20"/>
                                      </w:rPr>
                                    </w:pPr>
                                    <w:r w:rsidRPr="000C02D5">
                                      <w:rPr>
                                        <w:rFonts w:ascii="Arial" w:hAnsi="Arial" w:cs="Arial"/>
                                        <w:sz w:val="20"/>
                                        <w:szCs w:val="20"/>
                                      </w:rPr>
                                      <w:t xml:space="preserve">Zainstalowany system operacyjny: </w:t>
                                    </w:r>
                                    <w:r w:rsidRPr="000C02D5">
                                      <w:rPr>
                                        <w:rFonts w:ascii="Arial" w:hAnsi="Arial" w:cs="Arial"/>
                                        <w:sz w:val="20"/>
                                        <w:szCs w:val="20"/>
                                        <w:shd w:val="clear" w:color="auto" w:fill="FFFFFF"/>
                                      </w:rPr>
                                      <w:t>Microsoft Windows 10 Pro PL (wersja 64-bitowa)</w:t>
                                    </w:r>
                                  </w:p>
                                </w:tc>
                              </w:tr>
                              <w:tr w:rsidR="000C02D5" w:rsidRPr="000C02D5"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915"/>
                                      </w:tabs>
                                      <w:spacing w:line="270" w:lineRule="atLeast"/>
                                      <w:rPr>
                                        <w:rFonts w:ascii="Arial" w:hAnsi="Arial" w:cs="Arial"/>
                                        <w:sz w:val="20"/>
                                        <w:szCs w:val="20"/>
                                      </w:rPr>
                                    </w:pPr>
                                    <w:r w:rsidRPr="000C02D5">
                                      <w:rPr>
                                        <w:rFonts w:ascii="Arial" w:hAnsi="Arial" w:cs="Arial"/>
                                        <w:sz w:val="20"/>
                                        <w:szCs w:val="20"/>
                                      </w:rPr>
                                      <w:t xml:space="preserve">Dołączone oprogramowanie: Partycja </w:t>
                                    </w:r>
                                    <w:proofErr w:type="spellStart"/>
                                    <w:r w:rsidRPr="000C02D5">
                                      <w:rPr>
                                        <w:rFonts w:ascii="Arial" w:hAnsi="Arial" w:cs="Arial"/>
                                        <w:sz w:val="20"/>
                                        <w:szCs w:val="20"/>
                                      </w:rPr>
                                      <w:t>recovery</w:t>
                                    </w:r>
                                    <w:proofErr w:type="spellEnd"/>
                                    <w:r w:rsidRPr="000C02D5">
                                      <w:rPr>
                                        <w:rFonts w:ascii="Arial" w:hAnsi="Arial" w:cs="Arial"/>
                                        <w:sz w:val="20"/>
                                        <w:szCs w:val="20"/>
                                      </w:rPr>
                                      <w:t xml:space="preserve"> (opcja przywrócenia systemu z HDD)</w:t>
                                    </w:r>
                                  </w:p>
                                </w:tc>
                              </w:tr>
                              <w:tr w:rsidR="000C02D5" w:rsidRPr="000C02D5" w:rsidTr="00D81A74">
                                <w:trPr>
                                  <w:trHeight w:val="306"/>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Maksymalne wymiary:</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Wysokość: 23mm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Szerokość: 312mm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Głębokość; 232mm</w:t>
                                    </w:r>
                                  </w:p>
                                </w:tc>
                              </w:tr>
                              <w:tr w:rsidR="000C02D5" w:rsidRPr="000C02D5"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Pióro:</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Kompatybilność z dostarczonym sprzętem i systemem operacyjnym.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Przyciski funkcyjne 1,</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Poziomy nacisku 4096,</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Kolor Srebrny,</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Zasilanie bateryjne</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Wymienna bateria</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Długość 146 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Średnica 10 mm</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Waga 20 g</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Bateria AAAA - 1szt.</w:t>
                                    </w:r>
                                  </w:p>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Gwarancja 24 miesiące (gwarancja producenta)</w:t>
                                    </w:r>
                                  </w:p>
                                </w:tc>
                              </w:tr>
                              <w:tr w:rsidR="000C02D5" w:rsidRPr="000C02D5" w:rsidTr="00D81A74">
                                <w:trPr>
                                  <w:trHeight w:val="336"/>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Maksymalna Waga: 1,65 kg</w:t>
                                    </w:r>
                                  </w:p>
                                </w:tc>
                              </w:tr>
                              <w:tr w:rsidR="000C02D5" w:rsidRPr="000C02D5" w:rsidTr="00D81A74">
                                <w:trPr>
                                  <w:trHeight w:val="198"/>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 xml:space="preserve">Dołączone akcesoria: </w:t>
                                    </w:r>
                                    <w:r w:rsidR="00363D90" w:rsidRPr="000C02D5">
                                      <w:rPr>
                                        <w:rFonts w:ascii="Arial" w:hAnsi="Arial" w:cs="Arial"/>
                                        <w:sz w:val="20"/>
                                        <w:szCs w:val="20"/>
                                        <w:shd w:val="clear" w:color="auto" w:fill="FFFFFF"/>
                                      </w:rPr>
                                      <w:t>zasilacz 102</w:t>
                                    </w:r>
                                    <w:r w:rsidRPr="000C02D5">
                                      <w:rPr>
                                        <w:rFonts w:ascii="Arial" w:hAnsi="Arial" w:cs="Arial"/>
                                        <w:sz w:val="20"/>
                                        <w:szCs w:val="20"/>
                                        <w:shd w:val="clear" w:color="auto" w:fill="FFFFFF"/>
                                      </w:rPr>
                                      <w:t>W</w:t>
                                    </w:r>
                                  </w:p>
                                </w:tc>
                              </w:tr>
                              <w:tr w:rsidR="000C02D5" w:rsidRPr="000C02D5"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0C02D5" w:rsidRDefault="005F62B6" w:rsidP="005F62B6">
                                    <w:pPr>
                                      <w:shd w:val="clear" w:color="auto" w:fill="FFFFFF"/>
                                      <w:tabs>
                                        <w:tab w:val="left" w:pos="15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 xml:space="preserve">Gwarancja: </w:t>
                                    </w:r>
                                    <w:r w:rsidR="00AC4CF8" w:rsidRPr="000C02D5">
                                      <w:rPr>
                                        <w:rFonts w:ascii="Arial" w:hAnsi="Arial" w:cs="Arial"/>
                                        <w:sz w:val="20"/>
                                        <w:szCs w:val="20"/>
                                        <w:shd w:val="clear" w:color="auto" w:fill="FFFFFF"/>
                                      </w:rPr>
                                      <w:t xml:space="preserve">minimum </w:t>
                                    </w:r>
                                    <w:r w:rsidRPr="000C02D5">
                                      <w:rPr>
                                        <w:rFonts w:ascii="Arial" w:hAnsi="Arial" w:cs="Arial"/>
                                        <w:sz w:val="20"/>
                                        <w:szCs w:val="20"/>
                                        <w:shd w:val="clear" w:color="auto" w:fill="FFFFFF"/>
                                      </w:rPr>
                                      <w:t xml:space="preserve">36 miesięcy </w:t>
                                    </w:r>
                                  </w:p>
                                </w:tc>
                              </w:tr>
                            </w:tbl>
                            <w:p w:rsidR="00B27DEC" w:rsidRPr="000C02D5" w:rsidRDefault="00B27DEC" w:rsidP="00B27DEC">
                              <w:pPr>
                                <w:jc w:val="center"/>
                                <w:rPr>
                                  <w:rFonts w:ascii="Arial" w:hAnsi="Arial" w:cs="Arial"/>
                                  <w:sz w:val="20"/>
                                  <w:szCs w:val="20"/>
                                </w:rPr>
                              </w:pPr>
                            </w:p>
                          </w:tc>
                        </w:tr>
                        <w:tr w:rsidR="000C02D5" w:rsidRPr="000C02D5" w:rsidTr="00B27DEC">
                          <w:trPr>
                            <w:trHeight w:val="230"/>
                          </w:trPr>
                          <w:tc>
                            <w:tcPr>
                              <w:tcW w:w="9845" w:type="dxa"/>
                              <w:gridSpan w:val="3"/>
                              <w:vMerge/>
                              <w:tcBorders>
                                <w:top w:val="nil"/>
                                <w:left w:val="nil"/>
                                <w:bottom w:val="nil"/>
                                <w:right w:val="nil"/>
                              </w:tcBorders>
                              <w:vAlign w:val="center"/>
                            </w:tcPr>
                            <w:p w:rsidR="00B27DEC" w:rsidRPr="000C02D5" w:rsidRDefault="00B27DEC" w:rsidP="00B27DEC">
                              <w:pPr>
                                <w:rPr>
                                  <w:rFonts w:ascii="Arial" w:hAnsi="Arial" w:cs="Arial"/>
                                  <w:sz w:val="20"/>
                                  <w:szCs w:val="20"/>
                                </w:rPr>
                              </w:pPr>
                            </w:p>
                          </w:tc>
                        </w:tr>
                        <w:tr w:rsidR="000C02D5" w:rsidRPr="000C02D5" w:rsidTr="00B27DEC">
                          <w:trPr>
                            <w:trHeight w:val="45"/>
                          </w:trPr>
                          <w:tc>
                            <w:tcPr>
                              <w:tcW w:w="6560" w:type="dxa"/>
                              <w:tcBorders>
                                <w:top w:val="nil"/>
                                <w:left w:val="nil"/>
                                <w:bottom w:val="nil"/>
                                <w:right w:val="nil"/>
                              </w:tcBorders>
                              <w:noWrap/>
                              <w:vAlign w:val="center"/>
                            </w:tcPr>
                            <w:p w:rsidR="00B27DEC" w:rsidRPr="000C02D5" w:rsidRDefault="00B27DEC" w:rsidP="00B27DEC">
                              <w:pPr>
                                <w:jc w:val="both"/>
                                <w:rPr>
                                  <w:rFonts w:ascii="Arial" w:hAnsi="Arial" w:cs="Arial"/>
                                </w:rPr>
                              </w:pPr>
                            </w:p>
                          </w:tc>
                          <w:tc>
                            <w:tcPr>
                              <w:tcW w:w="1645" w:type="dxa"/>
                              <w:tcBorders>
                                <w:top w:val="nil"/>
                                <w:left w:val="nil"/>
                                <w:bottom w:val="nil"/>
                                <w:right w:val="nil"/>
                              </w:tcBorders>
                              <w:noWrap/>
                              <w:vAlign w:val="bottom"/>
                            </w:tcPr>
                            <w:p w:rsidR="00B27DEC" w:rsidRPr="000C02D5" w:rsidRDefault="00B27DEC" w:rsidP="00B27DEC">
                              <w:pPr>
                                <w:jc w:val="center"/>
                                <w:rPr>
                                  <w:rFonts w:ascii="Arial" w:hAnsi="Arial" w:cs="Arial"/>
                                  <w:sz w:val="16"/>
                                  <w:szCs w:val="16"/>
                                </w:rPr>
                              </w:pPr>
                            </w:p>
                          </w:tc>
                          <w:tc>
                            <w:tcPr>
                              <w:tcW w:w="1640" w:type="dxa"/>
                              <w:tcBorders>
                                <w:top w:val="nil"/>
                                <w:left w:val="nil"/>
                                <w:bottom w:val="nil"/>
                                <w:right w:val="nil"/>
                              </w:tcBorders>
                              <w:noWrap/>
                              <w:vAlign w:val="bottom"/>
                            </w:tcPr>
                            <w:p w:rsidR="00B27DEC" w:rsidRPr="000C02D5" w:rsidRDefault="00B27DEC" w:rsidP="00B27DEC">
                              <w:pPr>
                                <w:rPr>
                                  <w:rFonts w:ascii="Arial" w:hAnsi="Arial" w:cs="Arial"/>
                                  <w:sz w:val="16"/>
                                  <w:szCs w:val="16"/>
                                </w:rPr>
                              </w:pPr>
                            </w:p>
                          </w:tc>
                        </w:tr>
                      </w:tbl>
                      <w:p w:rsidR="00B27DEC" w:rsidRPr="000C02D5" w:rsidRDefault="00B27DEC" w:rsidP="00B27DEC"/>
                      <w:p w:rsidR="00B27DEC" w:rsidRPr="000C02D5" w:rsidRDefault="00B27DEC" w:rsidP="00B27DEC">
                        <w:pPr>
                          <w:rPr>
                            <w:rFonts w:ascii="Arial" w:hAnsi="Arial" w:cs="Arial"/>
                            <w:sz w:val="16"/>
                            <w:szCs w:val="16"/>
                          </w:rPr>
                        </w:pPr>
                      </w:p>
                    </w:tc>
                  </w:tr>
                </w:tbl>
                <w:p w:rsidR="00B27DEC" w:rsidRPr="000C02D5" w:rsidRDefault="00B27DEC" w:rsidP="007E1A47">
                  <w:pPr>
                    <w:jc w:val="center"/>
                    <w:rPr>
                      <w:rFonts w:ascii="Arial" w:hAnsi="Arial" w:cs="Arial"/>
                      <w:b/>
                      <w:bCs/>
                      <w:sz w:val="22"/>
                      <w:szCs w:val="22"/>
                      <w:u w:val="single"/>
                    </w:rPr>
                  </w:pPr>
                </w:p>
                <w:p w:rsidR="00F42ED4" w:rsidRPr="000C02D5" w:rsidRDefault="00F42ED4" w:rsidP="007E1A47">
                  <w:pPr>
                    <w:jc w:val="center"/>
                    <w:rPr>
                      <w:rFonts w:ascii="Arial" w:hAnsi="Arial" w:cs="Arial"/>
                      <w:b/>
                      <w:bCs/>
                      <w:sz w:val="22"/>
                      <w:szCs w:val="22"/>
                      <w:u w:val="single"/>
                    </w:rPr>
                  </w:pPr>
                </w:p>
                <w:p w:rsidR="00F42ED4" w:rsidRPr="000C02D5" w:rsidRDefault="00F42ED4"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9B7212" w:rsidRPr="000C02D5" w:rsidRDefault="009B7212" w:rsidP="007E1A47">
                  <w:pPr>
                    <w:jc w:val="center"/>
                    <w:rPr>
                      <w:rFonts w:ascii="Arial" w:hAnsi="Arial" w:cs="Arial"/>
                      <w:b/>
                      <w:bCs/>
                      <w:sz w:val="22"/>
                      <w:szCs w:val="22"/>
                      <w:u w:val="single"/>
                    </w:rPr>
                  </w:pPr>
                </w:p>
                <w:p w:rsidR="007E1A47" w:rsidRPr="000C02D5" w:rsidRDefault="007E1A47" w:rsidP="007C47F2">
                  <w:pPr>
                    <w:rPr>
                      <w:rFonts w:ascii="Arial" w:hAnsi="Arial" w:cs="Arial"/>
                      <w:b/>
                      <w:bCs/>
                      <w:u w:val="single"/>
                    </w:rPr>
                  </w:pPr>
                </w:p>
              </w:tc>
            </w:tr>
            <w:tr w:rsidR="000C02D5" w:rsidRPr="000C02D5" w:rsidTr="009872EE">
              <w:trPr>
                <w:trHeight w:val="276"/>
              </w:trPr>
              <w:tc>
                <w:tcPr>
                  <w:tcW w:w="10235" w:type="dxa"/>
                  <w:gridSpan w:val="3"/>
                  <w:vMerge/>
                  <w:tcBorders>
                    <w:top w:val="nil"/>
                    <w:left w:val="nil"/>
                    <w:bottom w:val="nil"/>
                    <w:right w:val="nil"/>
                  </w:tcBorders>
                  <w:vAlign w:val="center"/>
                </w:tcPr>
                <w:p w:rsidR="007E1A47" w:rsidRPr="000C02D5" w:rsidRDefault="007E1A47" w:rsidP="007E1A47">
                  <w:pPr>
                    <w:rPr>
                      <w:rFonts w:ascii="Arial" w:hAnsi="Arial" w:cs="Arial"/>
                      <w:b/>
                      <w:bCs/>
                      <w:u w:val="single"/>
                    </w:rPr>
                  </w:pPr>
                </w:p>
              </w:tc>
            </w:tr>
            <w:tr w:rsidR="000C02D5" w:rsidRPr="000C02D5" w:rsidTr="009872EE">
              <w:trPr>
                <w:trHeight w:val="276"/>
              </w:trPr>
              <w:tc>
                <w:tcPr>
                  <w:tcW w:w="10235" w:type="dxa"/>
                  <w:gridSpan w:val="3"/>
                  <w:vMerge w:val="restart"/>
                  <w:tcBorders>
                    <w:top w:val="nil"/>
                    <w:left w:val="nil"/>
                    <w:bottom w:val="nil"/>
                    <w:right w:val="nil"/>
                  </w:tcBorders>
                  <w:noWrap/>
                  <w:vAlign w:val="center"/>
                </w:tcPr>
                <w:tbl>
                  <w:tblPr>
                    <w:tblW w:w="6326" w:type="dxa"/>
                    <w:jc w:val="center"/>
                    <w:tblLayout w:type="fixed"/>
                    <w:tblCellMar>
                      <w:left w:w="70" w:type="dxa"/>
                      <w:right w:w="70" w:type="dxa"/>
                    </w:tblCellMar>
                    <w:tblLook w:val="00A0" w:firstRow="1" w:lastRow="0" w:firstColumn="1" w:lastColumn="0" w:noHBand="0" w:noVBand="0"/>
                  </w:tblPr>
                  <w:tblGrid>
                    <w:gridCol w:w="6326"/>
                  </w:tblGrid>
                  <w:tr w:rsidR="000C02D5" w:rsidRPr="000C02D5" w:rsidTr="00D81A74">
                    <w:trPr>
                      <w:trHeight w:val="45"/>
                      <w:jc w:val="center"/>
                    </w:trPr>
                    <w:tc>
                      <w:tcPr>
                        <w:tcW w:w="6326" w:type="dxa"/>
                        <w:tcBorders>
                          <w:top w:val="nil"/>
                          <w:left w:val="nil"/>
                          <w:bottom w:val="nil"/>
                          <w:right w:val="nil"/>
                        </w:tcBorders>
                        <w:noWrap/>
                        <w:vAlign w:val="center"/>
                      </w:tcPr>
                      <w:p w:rsidR="009B7212" w:rsidRPr="000C02D5" w:rsidRDefault="009B7212" w:rsidP="009B7212">
                        <w:pPr>
                          <w:jc w:val="both"/>
                          <w:rPr>
                            <w:rFonts w:ascii="Arial" w:hAnsi="Arial" w:cs="Arial"/>
                          </w:rPr>
                        </w:pPr>
                      </w:p>
                    </w:tc>
                  </w:tr>
                  <w:tr w:rsidR="000C02D5" w:rsidRPr="000C02D5"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18"/>
                          </w:rPr>
                          <w:t>Pakiet (część) 1</w:t>
                        </w:r>
                      </w:p>
                    </w:tc>
                  </w:tr>
                  <w:tr w:rsidR="000C02D5" w:rsidRPr="000C02D5"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Poz. 3</w:t>
                        </w:r>
                      </w:p>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Urządzenie wielofunkcyjne – 6 sztuk</w:t>
                        </w:r>
                      </w:p>
                    </w:tc>
                  </w:tr>
                  <w:tr w:rsidR="000C02D5" w:rsidRPr="000C02D5"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9B7212" w:rsidRPr="000C02D5" w:rsidRDefault="009B7212" w:rsidP="009B7212">
                        <w:pPr>
                          <w:jc w:val="center"/>
                          <w:rPr>
                            <w:rFonts w:ascii="Arial" w:hAnsi="Arial" w:cs="Arial"/>
                            <w:b/>
                            <w:bCs/>
                            <w:i/>
                            <w:iCs/>
                            <w:sz w:val="18"/>
                            <w:szCs w:val="18"/>
                          </w:rPr>
                        </w:pPr>
                        <w:r w:rsidRPr="000C02D5">
                          <w:rPr>
                            <w:rFonts w:ascii="Arial" w:hAnsi="Arial" w:cs="Arial"/>
                            <w:b/>
                            <w:bCs/>
                            <w:i/>
                            <w:iCs/>
                            <w:sz w:val="18"/>
                            <w:szCs w:val="18"/>
                          </w:rPr>
                          <w:t>Parametry progowe (minimalne wymagania)</w:t>
                        </w:r>
                      </w:p>
                    </w:tc>
                  </w:tr>
                  <w:tr w:rsidR="000C02D5" w:rsidRPr="000C02D5" w:rsidTr="00D81A74">
                    <w:trPr>
                      <w:trHeight w:val="495"/>
                      <w:jc w:val="center"/>
                    </w:trPr>
                    <w:tc>
                      <w:tcPr>
                        <w:tcW w:w="6326" w:type="dxa"/>
                        <w:tcBorders>
                          <w:top w:val="nil"/>
                          <w:left w:val="single" w:sz="4" w:space="0" w:color="auto"/>
                          <w:bottom w:val="single" w:sz="4" w:space="0" w:color="auto"/>
                          <w:right w:val="single" w:sz="4" w:space="0" w:color="auto"/>
                        </w:tcBorders>
                        <w:vAlign w:val="center"/>
                      </w:tcPr>
                      <w:p w:rsidR="009B7212" w:rsidRPr="000C02D5" w:rsidRDefault="009B7212" w:rsidP="009B7212">
                        <w:pPr>
                          <w:rPr>
                            <w:rFonts w:ascii="Arial" w:hAnsi="Arial" w:cs="Arial"/>
                            <w:sz w:val="20"/>
                            <w:szCs w:val="18"/>
                          </w:rPr>
                        </w:pPr>
                        <w:r w:rsidRPr="000C02D5">
                          <w:rPr>
                            <w:rFonts w:ascii="Arial" w:hAnsi="Arial" w:cs="Arial"/>
                            <w:sz w:val="20"/>
                            <w:szCs w:val="18"/>
                          </w:rPr>
                          <w:t>Data produkcji (urządzenie nie może być wyprodukowane wcześniej niż 1 rok od terminu składania ofert)</w:t>
                        </w:r>
                      </w:p>
                    </w:tc>
                  </w:tr>
                  <w:tr w:rsidR="000C02D5" w:rsidRPr="000C02D5" w:rsidTr="00D81A74">
                    <w:trPr>
                      <w:trHeight w:val="324"/>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tabs>
                            <w:tab w:val="left" w:pos="1080"/>
                          </w:tabs>
                          <w:rPr>
                            <w:rFonts w:ascii="Arial" w:hAnsi="Arial" w:cs="Arial"/>
                            <w:sz w:val="20"/>
                            <w:szCs w:val="20"/>
                          </w:rPr>
                        </w:pPr>
                        <w:r w:rsidRPr="000C02D5">
                          <w:rPr>
                            <w:rFonts w:ascii="Arial" w:hAnsi="Arial" w:cs="Arial"/>
                            <w:sz w:val="20"/>
                            <w:szCs w:val="20"/>
                          </w:rPr>
                          <w:t xml:space="preserve">Rodzaj: monochromatyczna </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rPr>
                        </w:pPr>
                        <w:r w:rsidRPr="000C02D5">
                          <w:rPr>
                            <w:rFonts w:ascii="Arial" w:hAnsi="Arial" w:cs="Arial"/>
                            <w:sz w:val="20"/>
                            <w:szCs w:val="20"/>
                          </w:rPr>
                          <w:t>Rozdzielczość druku - czerń [</w:t>
                        </w:r>
                        <w:proofErr w:type="spellStart"/>
                        <w:r w:rsidRPr="000C02D5">
                          <w:rPr>
                            <w:rFonts w:ascii="Arial" w:hAnsi="Arial" w:cs="Arial"/>
                            <w:sz w:val="20"/>
                            <w:szCs w:val="20"/>
                          </w:rPr>
                          <w:t>dpi</w:t>
                        </w:r>
                        <w:proofErr w:type="spellEnd"/>
                        <w:r w:rsidRPr="000C02D5">
                          <w:rPr>
                            <w:rFonts w:ascii="Arial" w:hAnsi="Arial" w:cs="Arial"/>
                            <w:sz w:val="20"/>
                            <w:szCs w:val="20"/>
                          </w:rPr>
                          <w:t>]: 600x600</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1725"/>
                          </w:tabs>
                          <w:spacing w:line="270" w:lineRule="atLeast"/>
                          <w:rPr>
                            <w:rFonts w:ascii="Arial" w:hAnsi="Arial" w:cs="Arial"/>
                            <w:sz w:val="20"/>
                            <w:szCs w:val="20"/>
                          </w:rPr>
                        </w:pPr>
                        <w:r w:rsidRPr="000C02D5">
                          <w:rPr>
                            <w:rFonts w:ascii="Arial" w:hAnsi="Arial" w:cs="Arial"/>
                            <w:sz w:val="20"/>
                            <w:szCs w:val="20"/>
                          </w:rPr>
                          <w:t>Prędkość druku – czerń [</w:t>
                        </w:r>
                        <w:proofErr w:type="spellStart"/>
                        <w:r w:rsidRPr="000C02D5">
                          <w:rPr>
                            <w:rFonts w:ascii="Arial" w:hAnsi="Arial" w:cs="Arial"/>
                            <w:sz w:val="20"/>
                            <w:szCs w:val="20"/>
                          </w:rPr>
                          <w:t>str</w:t>
                        </w:r>
                        <w:proofErr w:type="spellEnd"/>
                        <w:r w:rsidRPr="000C02D5">
                          <w:rPr>
                            <w:rFonts w:ascii="Arial" w:hAnsi="Arial" w:cs="Arial"/>
                            <w:sz w:val="20"/>
                            <w:szCs w:val="20"/>
                          </w:rPr>
                          <w:t>/min]: 43</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Automatyczny druk dwustronny</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 xml:space="preserve">Kopiarka: monochromatyczna </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Kopiowanie dwustronne (dupleks)</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Skaner</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Rozdzielczość optyczna (skanowania) [</w:t>
                        </w:r>
                        <w:proofErr w:type="spellStart"/>
                        <w:r w:rsidRPr="000C02D5">
                          <w:rPr>
                            <w:rFonts w:ascii="Arial" w:hAnsi="Arial" w:cs="Arial"/>
                            <w:sz w:val="20"/>
                            <w:szCs w:val="20"/>
                          </w:rPr>
                          <w:t>dpi</w:t>
                        </w:r>
                        <w:proofErr w:type="spellEnd"/>
                        <w:r w:rsidRPr="000C02D5">
                          <w:rPr>
                            <w:rFonts w:ascii="Arial" w:hAnsi="Arial" w:cs="Arial"/>
                            <w:sz w:val="20"/>
                            <w:szCs w:val="20"/>
                          </w:rPr>
                          <w:t xml:space="preserve">]: </w:t>
                        </w:r>
                        <w:r w:rsidR="005B5966" w:rsidRPr="000C02D5">
                          <w:rPr>
                            <w:rFonts w:ascii="Arial" w:hAnsi="Arial" w:cs="Arial"/>
                            <w:sz w:val="20"/>
                            <w:szCs w:val="20"/>
                          </w:rPr>
                          <w:t>600x6</w:t>
                        </w:r>
                        <w:r w:rsidRPr="000C02D5">
                          <w:rPr>
                            <w:rFonts w:ascii="Arial" w:hAnsi="Arial" w:cs="Arial"/>
                            <w:sz w:val="20"/>
                            <w:szCs w:val="20"/>
                          </w:rPr>
                          <w:t>00</w:t>
                        </w:r>
                      </w:p>
                    </w:tc>
                  </w:tr>
                  <w:tr w:rsidR="000C02D5" w:rsidRPr="000C02D5" w:rsidTr="00D81A74">
                    <w:trPr>
                      <w:trHeight w:val="338"/>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Skanowanie dwustronne</w:t>
                        </w:r>
                      </w:p>
                    </w:tc>
                  </w:tr>
                  <w:tr w:rsidR="000C02D5" w:rsidRPr="000C02D5" w:rsidTr="00D81A74">
                    <w:trPr>
                      <w:trHeight w:val="258"/>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 xml:space="preserve">Skanowanie do e-mail </w:t>
                        </w:r>
                      </w:p>
                    </w:tc>
                  </w:tr>
                  <w:tr w:rsidR="000C02D5" w:rsidRPr="000C02D5" w:rsidTr="00D81A74">
                    <w:trPr>
                      <w:trHeight w:val="306"/>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Głębia barw [bity]: 24</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Rozdzielczość kopiowania [</w:t>
                        </w:r>
                        <w:proofErr w:type="spellStart"/>
                        <w:r w:rsidRPr="000C02D5">
                          <w:rPr>
                            <w:rFonts w:ascii="Arial" w:hAnsi="Arial" w:cs="Arial"/>
                            <w:sz w:val="20"/>
                            <w:szCs w:val="20"/>
                          </w:rPr>
                          <w:t>dpi</w:t>
                        </w:r>
                        <w:proofErr w:type="spellEnd"/>
                        <w:r w:rsidRPr="000C02D5">
                          <w:rPr>
                            <w:rFonts w:ascii="Arial" w:hAnsi="Arial" w:cs="Arial"/>
                            <w:sz w:val="20"/>
                            <w:szCs w:val="20"/>
                          </w:rPr>
                          <w:t>]: 600x600</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Prędkość kopiowania – czerń [</w:t>
                        </w:r>
                        <w:proofErr w:type="spellStart"/>
                        <w:r w:rsidRPr="000C02D5">
                          <w:rPr>
                            <w:rFonts w:ascii="Arial" w:hAnsi="Arial" w:cs="Arial"/>
                            <w:sz w:val="20"/>
                            <w:szCs w:val="20"/>
                          </w:rPr>
                          <w:t>str</w:t>
                        </w:r>
                        <w:proofErr w:type="spellEnd"/>
                        <w:r w:rsidRPr="000C02D5">
                          <w:rPr>
                            <w:rFonts w:ascii="Arial" w:hAnsi="Arial" w:cs="Arial"/>
                            <w:sz w:val="20"/>
                            <w:szCs w:val="20"/>
                          </w:rPr>
                          <w:t>/min]: 43</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 xml:space="preserve">Automatyczne kopiowanie dwustronne </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Zmniejszanie/powiększanie (kopiowanie) [%]: 25-400</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tabs>
                            <w:tab w:val="left" w:pos="1080"/>
                          </w:tabs>
                          <w:rPr>
                            <w:rFonts w:ascii="Arial" w:hAnsi="Arial" w:cs="Arial"/>
                            <w:sz w:val="20"/>
                            <w:szCs w:val="20"/>
                          </w:rPr>
                        </w:pPr>
                        <w:r w:rsidRPr="000C02D5">
                          <w:rPr>
                            <w:rFonts w:ascii="Arial" w:hAnsi="Arial" w:cs="Arial"/>
                            <w:sz w:val="20"/>
                            <w:szCs w:val="20"/>
                          </w:rPr>
                          <w:t>Funkcje kopiowania: kopiowanie wielokrotne</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Wysokość [cm]: 46,0</w:t>
                        </w:r>
                      </w:p>
                    </w:tc>
                  </w:tr>
                  <w:tr w:rsidR="000C02D5" w:rsidRPr="000C02D5" w:rsidTr="00D81A74">
                    <w:trPr>
                      <w:trHeight w:val="336"/>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spacing w:line="270" w:lineRule="atLeast"/>
                          <w:rPr>
                            <w:rFonts w:ascii="Arial" w:hAnsi="Arial" w:cs="Arial"/>
                            <w:sz w:val="20"/>
                            <w:szCs w:val="20"/>
                          </w:rPr>
                        </w:pPr>
                        <w:r w:rsidRPr="000C02D5">
                          <w:rPr>
                            <w:rFonts w:ascii="Arial" w:hAnsi="Arial" w:cs="Arial"/>
                            <w:sz w:val="20"/>
                            <w:szCs w:val="20"/>
                          </w:rPr>
                          <w:t>Szerokość [cm]: 50,0</w:t>
                        </w:r>
                      </w:p>
                    </w:tc>
                  </w:tr>
                  <w:tr w:rsidR="000C02D5" w:rsidRPr="000C02D5"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Głębokość [cm]: 47,0</w:t>
                        </w:r>
                      </w:p>
                    </w:tc>
                  </w:tr>
                  <w:tr w:rsidR="000C02D5" w:rsidRPr="000C02D5" w:rsidTr="00D81A74">
                    <w:trPr>
                      <w:trHeight w:val="198"/>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rPr>
                        </w:pPr>
                        <w:r w:rsidRPr="000C02D5">
                          <w:rPr>
                            <w:rFonts w:ascii="Arial" w:hAnsi="Arial" w:cs="Arial"/>
                            <w:sz w:val="20"/>
                            <w:szCs w:val="20"/>
                          </w:rPr>
                          <w:t>Waga [kg]: 22</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rPr>
                        </w:pPr>
                        <w:r w:rsidRPr="000C02D5">
                          <w:rPr>
                            <w:rFonts w:ascii="Arial" w:hAnsi="Arial" w:cs="Arial"/>
                            <w:sz w:val="20"/>
                            <w:szCs w:val="20"/>
                          </w:rPr>
                          <w:t>Pamięć: 1024 MB (RAM)</w:t>
                        </w:r>
                      </w:p>
                    </w:tc>
                  </w:tr>
                  <w:tr w:rsidR="000C02D5" w:rsidRPr="000C02D5" w:rsidTr="005B5966">
                    <w:trPr>
                      <w:trHeight w:val="727"/>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rPr>
                        </w:pPr>
                        <w:r w:rsidRPr="000C02D5">
                          <w:rPr>
                            <w:rFonts w:ascii="Arial" w:hAnsi="Arial" w:cs="Arial"/>
                            <w:sz w:val="20"/>
                            <w:szCs w:val="20"/>
                          </w:rPr>
                          <w:t xml:space="preserve">Rodzaje nośników: </w:t>
                        </w:r>
                      </w:p>
                      <w:p w:rsidR="009B7212" w:rsidRPr="000C02D5" w:rsidRDefault="005B5966" w:rsidP="009B7212">
                        <w:pPr>
                          <w:rPr>
                            <w:rFonts w:ascii="Arial" w:hAnsi="Arial" w:cs="Arial"/>
                            <w:sz w:val="20"/>
                            <w:szCs w:val="20"/>
                          </w:rPr>
                        </w:pPr>
                        <w:r w:rsidRPr="000C02D5">
                          <w:rPr>
                            <w:rFonts w:ascii="Arial" w:hAnsi="Arial" w:cs="Arial"/>
                            <w:sz w:val="20"/>
                            <w:szCs w:val="20"/>
                          </w:rPr>
                          <w:t>zwykły, papier z makulatury, papier gruby, papier cienki, etykiety, kartki pocztowe, koperty.</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Wyświetlacz: LCD, kolorowy, dotykowy</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Wielkość wyświetlacza: 12,7 cm</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Obciążenie [</w:t>
                        </w:r>
                        <w:proofErr w:type="spellStart"/>
                        <w:r w:rsidRPr="000C02D5">
                          <w:rPr>
                            <w:rFonts w:ascii="Arial" w:hAnsi="Arial" w:cs="Arial"/>
                            <w:sz w:val="20"/>
                            <w:szCs w:val="20"/>
                            <w:shd w:val="clear" w:color="auto" w:fill="FFFFFF"/>
                          </w:rPr>
                          <w:t>str</w:t>
                        </w:r>
                        <w:proofErr w:type="spellEnd"/>
                        <w:r w:rsidRPr="000C02D5">
                          <w:rPr>
                            <w:rFonts w:ascii="Arial" w:hAnsi="Arial" w:cs="Arial"/>
                            <w:sz w:val="20"/>
                            <w:szCs w:val="20"/>
                            <w:shd w:val="clear" w:color="auto" w:fill="FFFFFF"/>
                          </w:rPr>
                          <w:t>/</w:t>
                        </w:r>
                        <w:proofErr w:type="spellStart"/>
                        <w:r w:rsidRPr="000C02D5">
                          <w:rPr>
                            <w:rFonts w:ascii="Arial" w:hAnsi="Arial" w:cs="Arial"/>
                            <w:sz w:val="20"/>
                            <w:szCs w:val="20"/>
                            <w:shd w:val="clear" w:color="auto" w:fill="FFFFFF"/>
                          </w:rPr>
                          <w:t>mies</w:t>
                        </w:r>
                        <w:proofErr w:type="spellEnd"/>
                        <w:r w:rsidRPr="000C02D5">
                          <w:rPr>
                            <w:rFonts w:ascii="Arial" w:hAnsi="Arial" w:cs="Arial"/>
                            <w:sz w:val="20"/>
                            <w:szCs w:val="20"/>
                            <w:shd w:val="clear" w:color="auto" w:fill="FFFFFF"/>
                          </w:rPr>
                          <w:t>]: 150</w:t>
                        </w:r>
                        <w:r w:rsidR="005B5966" w:rsidRPr="000C02D5">
                          <w:rPr>
                            <w:rFonts w:ascii="Arial" w:hAnsi="Arial" w:cs="Arial"/>
                            <w:sz w:val="20"/>
                            <w:szCs w:val="20"/>
                            <w:shd w:val="clear" w:color="auto" w:fill="FFFFFF"/>
                          </w:rPr>
                          <w:t xml:space="preserve"> </w:t>
                        </w:r>
                        <w:r w:rsidRPr="000C02D5">
                          <w:rPr>
                            <w:rFonts w:ascii="Arial" w:hAnsi="Arial" w:cs="Arial"/>
                            <w:sz w:val="20"/>
                            <w:szCs w:val="20"/>
                            <w:shd w:val="clear" w:color="auto" w:fill="FFFFFF"/>
                          </w:rPr>
                          <w:t>000</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Obsługa papieru:</w:t>
                        </w:r>
                        <w:r w:rsidRPr="000C02D5">
                          <w:rPr>
                            <w:rFonts w:ascii="Arial" w:hAnsi="Arial" w:cs="Arial"/>
                            <w:sz w:val="20"/>
                            <w:szCs w:val="20"/>
                            <w:shd w:val="clear" w:color="auto" w:fill="FFFFFF"/>
                          </w:rPr>
                          <w:br/>
                          <w:t xml:space="preserve">Podajnik na 500 arkuszy </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C02D5">
                          <w:rPr>
                            <w:rFonts w:ascii="Arial" w:hAnsi="Arial" w:cs="Arial"/>
                            <w:sz w:val="20"/>
                            <w:szCs w:val="20"/>
                            <w:shd w:val="clear" w:color="auto" w:fill="FFFFFF"/>
                          </w:rPr>
                          <w:t>Pojemność podajnika automatycznego: 50 arkuszy</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rPr>
                        </w:pPr>
                        <w:r w:rsidRPr="000C02D5">
                          <w:rPr>
                            <w:rFonts w:ascii="Arial" w:hAnsi="Arial" w:cs="Arial"/>
                            <w:sz w:val="20"/>
                            <w:szCs w:val="20"/>
                          </w:rPr>
                          <w:t>Pojemność odbiornika głównego: 250 arkuszy</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shd w:val="clear" w:color="auto" w:fill="FFFFFF"/>
                            <w:lang w:val="en-US"/>
                          </w:rPr>
                        </w:pPr>
                        <w:proofErr w:type="spellStart"/>
                        <w:r w:rsidRPr="000C02D5">
                          <w:rPr>
                            <w:rFonts w:ascii="Arial" w:hAnsi="Arial" w:cs="Arial"/>
                            <w:sz w:val="20"/>
                            <w:szCs w:val="20"/>
                            <w:shd w:val="clear" w:color="auto" w:fill="FFFFFF"/>
                            <w:lang w:val="en-US"/>
                          </w:rPr>
                          <w:t>Zastosowane</w:t>
                        </w:r>
                        <w:proofErr w:type="spellEnd"/>
                        <w:r w:rsidRPr="000C02D5">
                          <w:rPr>
                            <w:rFonts w:ascii="Arial" w:hAnsi="Arial" w:cs="Arial"/>
                            <w:sz w:val="20"/>
                            <w:szCs w:val="20"/>
                            <w:shd w:val="clear" w:color="auto" w:fill="FFFFFF"/>
                            <w:lang w:val="en-US"/>
                          </w:rPr>
                          <w:t xml:space="preserve"> </w:t>
                        </w:r>
                        <w:proofErr w:type="spellStart"/>
                        <w:r w:rsidRPr="000C02D5">
                          <w:rPr>
                            <w:rFonts w:ascii="Arial" w:hAnsi="Arial" w:cs="Arial"/>
                            <w:sz w:val="20"/>
                            <w:szCs w:val="20"/>
                            <w:shd w:val="clear" w:color="auto" w:fill="FFFFFF"/>
                            <w:lang w:val="en-US"/>
                          </w:rPr>
                          <w:t>technologie</w:t>
                        </w:r>
                        <w:proofErr w:type="spellEnd"/>
                        <w:r w:rsidRPr="000C02D5">
                          <w:rPr>
                            <w:rFonts w:ascii="Arial" w:hAnsi="Arial" w:cs="Arial"/>
                            <w:sz w:val="20"/>
                            <w:szCs w:val="20"/>
                            <w:shd w:val="clear" w:color="auto" w:fill="FFFFFF"/>
                            <w:lang w:val="en-US"/>
                          </w:rPr>
                          <w:t>:</w:t>
                        </w:r>
                        <w:r w:rsidRPr="000C02D5">
                          <w:rPr>
                            <w:rFonts w:ascii="Arial" w:hAnsi="Arial" w:cs="Arial"/>
                            <w:sz w:val="20"/>
                            <w:szCs w:val="20"/>
                            <w:lang w:val="en-US"/>
                          </w:rPr>
                          <w:br/>
                        </w:r>
                        <w:proofErr w:type="spellStart"/>
                        <w:r w:rsidRPr="000C02D5">
                          <w:rPr>
                            <w:rFonts w:ascii="Arial" w:hAnsi="Arial" w:cs="Arial"/>
                            <w:sz w:val="20"/>
                            <w:szCs w:val="20"/>
                            <w:lang w:val="en-US"/>
                          </w:rPr>
                          <w:t>AirPrint</w:t>
                        </w:r>
                        <w:proofErr w:type="spellEnd"/>
                      </w:p>
                      <w:p w:rsidR="009B7212" w:rsidRPr="000C02D5" w:rsidRDefault="009B7212" w:rsidP="009B7212">
                        <w:pPr>
                          <w:rPr>
                            <w:rFonts w:ascii="Arial" w:hAnsi="Arial" w:cs="Arial"/>
                            <w:sz w:val="20"/>
                            <w:szCs w:val="20"/>
                            <w:lang w:val="en-US"/>
                          </w:rPr>
                        </w:pPr>
                        <w:r w:rsidRPr="000C02D5">
                          <w:rPr>
                            <w:rFonts w:ascii="Arial" w:hAnsi="Arial" w:cs="Arial"/>
                            <w:sz w:val="20"/>
                            <w:szCs w:val="20"/>
                            <w:lang w:val="en-US"/>
                          </w:rPr>
                          <w:t>Energy Star</w:t>
                        </w:r>
                      </w:p>
                      <w:p w:rsidR="009B7212" w:rsidRPr="000C02D5" w:rsidRDefault="009B7212" w:rsidP="009B7212">
                        <w:pPr>
                          <w:rPr>
                            <w:rFonts w:ascii="Arial" w:hAnsi="Arial" w:cs="Arial"/>
                            <w:sz w:val="20"/>
                            <w:szCs w:val="20"/>
                          </w:rPr>
                        </w:pPr>
                        <w:r w:rsidRPr="000C02D5">
                          <w:rPr>
                            <w:rFonts w:ascii="Arial" w:hAnsi="Arial" w:cs="Arial"/>
                            <w:sz w:val="20"/>
                            <w:szCs w:val="20"/>
                          </w:rPr>
                          <w:t>TWAIN</w:t>
                        </w:r>
                      </w:p>
                    </w:tc>
                  </w:tr>
                  <w:tr w:rsidR="000C02D5" w:rsidRPr="000C02D5"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C02D5" w:rsidRDefault="009B7212" w:rsidP="009B7212">
                        <w:pPr>
                          <w:rPr>
                            <w:rFonts w:ascii="Arial" w:hAnsi="Arial" w:cs="Arial"/>
                            <w:sz w:val="20"/>
                            <w:szCs w:val="20"/>
                            <w:shd w:val="clear" w:color="auto" w:fill="FFFFFF"/>
                          </w:rPr>
                        </w:pPr>
                        <w:r w:rsidRPr="000C02D5">
                          <w:rPr>
                            <w:rFonts w:ascii="Arial" w:hAnsi="Arial" w:cs="Arial"/>
                            <w:sz w:val="20"/>
                            <w:szCs w:val="20"/>
                            <w:shd w:val="clear" w:color="auto" w:fill="FFFFFF"/>
                          </w:rPr>
                          <w:lastRenderedPageBreak/>
                          <w:t>Złącza: USB, RJ45</w:t>
                        </w:r>
                      </w:p>
                    </w:tc>
                  </w:tr>
                  <w:tr w:rsidR="000C02D5" w:rsidRPr="000C02D5" w:rsidTr="00D81A74">
                    <w:trPr>
                      <w:trHeight w:val="144"/>
                      <w:jc w:val="center"/>
                    </w:trPr>
                    <w:tc>
                      <w:tcPr>
                        <w:tcW w:w="6326" w:type="dxa"/>
                        <w:tcBorders>
                          <w:top w:val="single" w:sz="4" w:space="0" w:color="auto"/>
                          <w:left w:val="single" w:sz="4" w:space="0" w:color="auto"/>
                          <w:bottom w:val="single" w:sz="4" w:space="0" w:color="auto"/>
                          <w:right w:val="single" w:sz="4" w:space="0" w:color="auto"/>
                        </w:tcBorders>
                        <w:noWrap/>
                      </w:tcPr>
                      <w:p w:rsidR="009B7212" w:rsidRPr="000C02D5" w:rsidRDefault="009B7212" w:rsidP="009B7212">
                        <w:pPr>
                          <w:rPr>
                            <w:rFonts w:ascii="Arial" w:hAnsi="Arial" w:cs="Arial"/>
                            <w:sz w:val="20"/>
                            <w:szCs w:val="20"/>
                          </w:rPr>
                        </w:pPr>
                        <w:r w:rsidRPr="000C02D5">
                          <w:rPr>
                            <w:rFonts w:ascii="Arial" w:hAnsi="Arial" w:cs="Arial"/>
                            <w:sz w:val="20"/>
                            <w:szCs w:val="20"/>
                          </w:rPr>
                          <w:t xml:space="preserve">Praca w sieci: </w:t>
                        </w:r>
                        <w:proofErr w:type="spellStart"/>
                        <w:r w:rsidRPr="000C02D5">
                          <w:rPr>
                            <w:rFonts w:ascii="Arial" w:hAnsi="Arial" w:cs="Arial"/>
                            <w:sz w:val="20"/>
                            <w:szCs w:val="20"/>
                          </w:rPr>
                          <w:t>WiFi</w:t>
                        </w:r>
                        <w:proofErr w:type="spellEnd"/>
                        <w:r w:rsidRPr="000C02D5">
                          <w:rPr>
                            <w:rFonts w:ascii="Arial" w:hAnsi="Arial" w:cs="Arial"/>
                            <w:sz w:val="20"/>
                            <w:szCs w:val="20"/>
                          </w:rPr>
                          <w:t>, Ethernet,</w:t>
                        </w:r>
                      </w:p>
                    </w:tc>
                  </w:tr>
                  <w:tr w:rsidR="000C02D5" w:rsidRPr="000C02D5" w:rsidTr="00D81A74">
                    <w:trPr>
                      <w:trHeight w:val="490"/>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 xml:space="preserve">Wspierane systemy operacyjne: </w:t>
                        </w:r>
                        <w:r w:rsidR="005B5966" w:rsidRPr="000C02D5">
                          <w:rPr>
                            <w:rFonts w:ascii="Arial" w:hAnsi="Arial" w:cs="Arial"/>
                            <w:sz w:val="20"/>
                            <w:szCs w:val="20"/>
                          </w:rPr>
                          <w:t>Windows, Linux ,Mac 10.8.5</w:t>
                        </w:r>
                      </w:p>
                    </w:tc>
                  </w:tr>
                  <w:tr w:rsidR="000C02D5" w:rsidRPr="000C02D5" w:rsidTr="00D81A74">
                    <w:trPr>
                      <w:trHeight w:val="490"/>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Załączone wyposażenie:</w:t>
                        </w:r>
                        <w:r w:rsidRPr="000C02D5">
                          <w:rPr>
                            <w:rFonts w:ascii="Arial" w:hAnsi="Arial" w:cs="Arial"/>
                            <w:sz w:val="20"/>
                            <w:szCs w:val="20"/>
                          </w:rPr>
                          <w:br/>
                          <w:t>Kabel zasilający</w:t>
                        </w:r>
                      </w:p>
                      <w:p w:rsidR="009B7212" w:rsidRPr="000C02D5" w:rsidRDefault="009B7212" w:rsidP="009B7212">
                        <w:pPr>
                          <w:rPr>
                            <w:rFonts w:ascii="Arial" w:hAnsi="Arial" w:cs="Arial"/>
                            <w:sz w:val="20"/>
                            <w:szCs w:val="20"/>
                          </w:rPr>
                        </w:pPr>
                        <w:r w:rsidRPr="000C02D5">
                          <w:rPr>
                            <w:rFonts w:ascii="Arial" w:hAnsi="Arial" w:cs="Arial"/>
                            <w:sz w:val="20"/>
                            <w:szCs w:val="20"/>
                          </w:rPr>
                          <w:t>Płyta CD-ROM z oprogramowaniem</w:t>
                        </w:r>
                      </w:p>
                      <w:p w:rsidR="009B7212" w:rsidRPr="000C02D5" w:rsidRDefault="009B7212" w:rsidP="009B7212">
                        <w:pPr>
                          <w:rPr>
                            <w:rFonts w:ascii="Arial" w:hAnsi="Arial" w:cs="Arial"/>
                            <w:sz w:val="20"/>
                            <w:szCs w:val="20"/>
                          </w:rPr>
                        </w:pPr>
                        <w:r w:rsidRPr="000C02D5">
                          <w:rPr>
                            <w:rFonts w:ascii="Arial" w:hAnsi="Arial" w:cs="Arial"/>
                            <w:sz w:val="20"/>
                            <w:szCs w:val="20"/>
                          </w:rPr>
                          <w:t>Przewód faksu</w:t>
                        </w:r>
                      </w:p>
                      <w:p w:rsidR="009B7212" w:rsidRPr="000C02D5" w:rsidRDefault="009B7212" w:rsidP="009B7212">
                        <w:pPr>
                          <w:rPr>
                            <w:rFonts w:ascii="Arial" w:hAnsi="Arial" w:cs="Arial"/>
                            <w:sz w:val="20"/>
                            <w:szCs w:val="20"/>
                          </w:rPr>
                        </w:pPr>
                        <w:r w:rsidRPr="000C02D5">
                          <w:rPr>
                            <w:rFonts w:ascii="Arial" w:hAnsi="Arial" w:cs="Arial"/>
                            <w:sz w:val="20"/>
                            <w:szCs w:val="20"/>
                          </w:rPr>
                          <w:t>Wkład z czarnym tonerem</w:t>
                        </w:r>
                      </w:p>
                    </w:tc>
                  </w:tr>
                  <w:tr w:rsidR="000C02D5" w:rsidRPr="000C02D5" w:rsidTr="00D81A74">
                    <w:trPr>
                      <w:trHeight w:val="384"/>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0C02D5" w:rsidRDefault="009B7212" w:rsidP="009B7212">
                        <w:pPr>
                          <w:rPr>
                            <w:rFonts w:ascii="Arial" w:hAnsi="Arial" w:cs="Arial"/>
                            <w:sz w:val="20"/>
                            <w:szCs w:val="20"/>
                          </w:rPr>
                        </w:pPr>
                        <w:r w:rsidRPr="000C02D5">
                          <w:rPr>
                            <w:rFonts w:ascii="Arial" w:hAnsi="Arial" w:cs="Arial"/>
                            <w:sz w:val="20"/>
                            <w:szCs w:val="20"/>
                          </w:rPr>
                          <w:t xml:space="preserve">Gwarancja producenta: </w:t>
                        </w:r>
                        <w:r w:rsidR="00AC4CF8" w:rsidRPr="000C02D5">
                          <w:rPr>
                            <w:rFonts w:ascii="Arial" w:hAnsi="Arial" w:cs="Arial"/>
                            <w:sz w:val="20"/>
                            <w:szCs w:val="20"/>
                          </w:rPr>
                          <w:t xml:space="preserve">minimum </w:t>
                        </w:r>
                        <w:r w:rsidRPr="000C02D5">
                          <w:rPr>
                            <w:rFonts w:ascii="Arial" w:hAnsi="Arial" w:cs="Arial"/>
                            <w:sz w:val="20"/>
                            <w:szCs w:val="20"/>
                          </w:rPr>
                          <w:t>36 miesięcy</w:t>
                        </w:r>
                      </w:p>
                    </w:tc>
                  </w:tr>
                </w:tbl>
                <w:p w:rsidR="007E1A47" w:rsidRPr="000C02D5" w:rsidRDefault="007E1A47" w:rsidP="007E1A47">
                  <w:pPr>
                    <w:jc w:val="center"/>
                    <w:rPr>
                      <w:rFonts w:ascii="Arial" w:hAnsi="Arial" w:cs="Arial"/>
                      <w:sz w:val="20"/>
                      <w:szCs w:val="20"/>
                    </w:rPr>
                  </w:pPr>
                </w:p>
              </w:tc>
            </w:tr>
            <w:tr w:rsidR="000C02D5" w:rsidRPr="000C02D5" w:rsidTr="009872EE">
              <w:trPr>
                <w:trHeight w:val="230"/>
              </w:trPr>
              <w:tc>
                <w:tcPr>
                  <w:tcW w:w="10235" w:type="dxa"/>
                  <w:gridSpan w:val="3"/>
                  <w:vMerge/>
                  <w:tcBorders>
                    <w:top w:val="nil"/>
                    <w:left w:val="nil"/>
                    <w:bottom w:val="nil"/>
                    <w:right w:val="nil"/>
                  </w:tcBorders>
                  <w:vAlign w:val="center"/>
                </w:tcPr>
                <w:p w:rsidR="007E1A47" w:rsidRPr="000C02D5" w:rsidRDefault="007E1A47" w:rsidP="007E1A47">
                  <w:pPr>
                    <w:rPr>
                      <w:rFonts w:ascii="Arial" w:hAnsi="Arial" w:cs="Arial"/>
                      <w:sz w:val="20"/>
                      <w:szCs w:val="20"/>
                    </w:rPr>
                  </w:pPr>
                </w:p>
              </w:tc>
            </w:tr>
            <w:tr w:rsidR="000C02D5" w:rsidRPr="000C02D5" w:rsidTr="009872EE">
              <w:trPr>
                <w:trHeight w:val="45"/>
              </w:trPr>
              <w:tc>
                <w:tcPr>
                  <w:tcW w:w="6818" w:type="dxa"/>
                  <w:tcBorders>
                    <w:top w:val="nil"/>
                    <w:left w:val="nil"/>
                    <w:bottom w:val="nil"/>
                    <w:right w:val="nil"/>
                  </w:tcBorders>
                  <w:noWrap/>
                  <w:vAlign w:val="center"/>
                </w:tcPr>
                <w:p w:rsidR="007E1A47" w:rsidRPr="000C02D5" w:rsidRDefault="007E1A47" w:rsidP="007E1A47">
                  <w:pPr>
                    <w:jc w:val="both"/>
                    <w:rPr>
                      <w:rFonts w:ascii="Arial" w:hAnsi="Arial" w:cs="Arial"/>
                    </w:rPr>
                  </w:pPr>
                </w:p>
              </w:tc>
              <w:tc>
                <w:tcPr>
                  <w:tcW w:w="1712" w:type="dxa"/>
                  <w:tcBorders>
                    <w:top w:val="nil"/>
                    <w:left w:val="nil"/>
                    <w:bottom w:val="nil"/>
                    <w:right w:val="nil"/>
                  </w:tcBorders>
                  <w:noWrap/>
                  <w:vAlign w:val="bottom"/>
                </w:tcPr>
                <w:p w:rsidR="007E1A47" w:rsidRPr="000C02D5" w:rsidRDefault="007E1A47" w:rsidP="007E1A47">
                  <w:pPr>
                    <w:jc w:val="center"/>
                    <w:rPr>
                      <w:rFonts w:ascii="Arial" w:hAnsi="Arial" w:cs="Arial"/>
                      <w:sz w:val="16"/>
                      <w:szCs w:val="16"/>
                    </w:rPr>
                  </w:pPr>
                </w:p>
              </w:tc>
              <w:tc>
                <w:tcPr>
                  <w:tcW w:w="1705" w:type="dxa"/>
                  <w:tcBorders>
                    <w:top w:val="nil"/>
                    <w:left w:val="nil"/>
                    <w:bottom w:val="nil"/>
                    <w:right w:val="nil"/>
                  </w:tcBorders>
                  <w:noWrap/>
                  <w:vAlign w:val="bottom"/>
                </w:tcPr>
                <w:p w:rsidR="007E1A47" w:rsidRPr="000C02D5" w:rsidRDefault="007E1A47" w:rsidP="007E1A47">
                  <w:pPr>
                    <w:rPr>
                      <w:rFonts w:ascii="Arial" w:hAnsi="Arial" w:cs="Arial"/>
                      <w:sz w:val="16"/>
                      <w:szCs w:val="16"/>
                    </w:rPr>
                  </w:pPr>
                </w:p>
              </w:tc>
            </w:tr>
            <w:tr w:rsidR="000C02D5" w:rsidRPr="000C02D5" w:rsidTr="009872EE">
              <w:trPr>
                <w:trHeight w:val="795"/>
              </w:trPr>
              <w:tc>
                <w:tcPr>
                  <w:tcW w:w="10235" w:type="dxa"/>
                  <w:gridSpan w:val="3"/>
                  <w:tcBorders>
                    <w:top w:val="nil"/>
                    <w:left w:val="nil"/>
                    <w:bottom w:val="nil"/>
                    <w:right w:val="nil"/>
                  </w:tcBorders>
                  <w:vAlign w:val="center"/>
                </w:tcPr>
                <w:p w:rsidR="00552A2C" w:rsidRPr="000C02D5" w:rsidRDefault="00552A2C" w:rsidP="00552A2C">
                  <w:pPr>
                    <w:jc w:val="right"/>
                  </w:pPr>
                </w:p>
                <w:tbl>
                  <w:tblPr>
                    <w:tblW w:w="6237" w:type="dxa"/>
                    <w:jc w:val="center"/>
                    <w:tblLayout w:type="fixed"/>
                    <w:tblCellMar>
                      <w:left w:w="70" w:type="dxa"/>
                      <w:right w:w="70" w:type="dxa"/>
                    </w:tblCellMar>
                    <w:tblLook w:val="00A0" w:firstRow="1" w:lastRow="0" w:firstColumn="1" w:lastColumn="0" w:noHBand="0" w:noVBand="0"/>
                  </w:tblPr>
                  <w:tblGrid>
                    <w:gridCol w:w="6237"/>
                  </w:tblGrid>
                  <w:tr w:rsidR="000C02D5" w:rsidRPr="000C02D5" w:rsidTr="00D81A74">
                    <w:trPr>
                      <w:trHeight w:val="45"/>
                      <w:jc w:val="center"/>
                    </w:trPr>
                    <w:tc>
                      <w:tcPr>
                        <w:tcW w:w="6237" w:type="dxa"/>
                        <w:noWrap/>
                        <w:vAlign w:val="center"/>
                      </w:tcPr>
                      <w:p w:rsidR="00973025" w:rsidRPr="000C02D5" w:rsidRDefault="00973025" w:rsidP="00552A2C">
                        <w:pPr>
                          <w:spacing w:line="256" w:lineRule="auto"/>
                          <w:jc w:val="both"/>
                          <w:rPr>
                            <w:rFonts w:ascii="Arial" w:hAnsi="Arial" w:cs="Arial"/>
                            <w:lang w:eastAsia="en-US"/>
                          </w:rPr>
                        </w:pPr>
                      </w:p>
                    </w:tc>
                  </w:tr>
                  <w:tr w:rsidR="000C02D5" w:rsidRPr="000C02D5"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18"/>
                          </w:rPr>
                          <w:t>Pakiet (część) 2</w:t>
                        </w:r>
                      </w:p>
                    </w:tc>
                  </w:tr>
                  <w:tr w:rsidR="000C02D5" w:rsidRPr="000C02D5"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Poz. 1</w:t>
                        </w:r>
                      </w:p>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UPS – 1 sztuka</w:t>
                        </w:r>
                      </w:p>
                    </w:tc>
                  </w:tr>
                  <w:tr w:rsidR="000C02D5" w:rsidRPr="000C02D5"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7C47F2" w:rsidP="007C47F2">
                        <w:pPr>
                          <w:spacing w:line="256" w:lineRule="auto"/>
                          <w:jc w:val="center"/>
                          <w:rPr>
                            <w:rFonts w:ascii="Arial" w:hAnsi="Arial" w:cs="Arial"/>
                            <w:b/>
                            <w:bCs/>
                            <w:i/>
                            <w:iCs/>
                            <w:sz w:val="18"/>
                            <w:szCs w:val="18"/>
                            <w:lang w:eastAsia="en-US"/>
                          </w:rPr>
                        </w:pPr>
                        <w:r w:rsidRPr="000C02D5">
                          <w:rPr>
                            <w:rFonts w:ascii="Arial" w:hAnsi="Arial" w:cs="Arial"/>
                            <w:b/>
                            <w:bCs/>
                            <w:i/>
                            <w:iCs/>
                            <w:sz w:val="18"/>
                            <w:szCs w:val="18"/>
                          </w:rPr>
                          <w:t>Parametry progowe (minimalne wymagania)</w:t>
                        </w:r>
                      </w:p>
                    </w:tc>
                  </w:tr>
                  <w:tr w:rsidR="000C02D5" w:rsidRPr="000C02D5" w:rsidTr="00D81A74">
                    <w:trPr>
                      <w:trHeight w:val="495"/>
                      <w:jc w:val="center"/>
                    </w:trPr>
                    <w:tc>
                      <w:tcPr>
                        <w:tcW w:w="6237" w:type="dxa"/>
                        <w:tcBorders>
                          <w:top w:val="nil"/>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Data produkcji (urządzenie nie może być wyprodukowane wcześniej niż 1 rok od terminu składania ofert)</w:t>
                        </w:r>
                      </w:p>
                    </w:tc>
                  </w:tr>
                  <w:tr w:rsidR="000C02D5" w:rsidRPr="000C02D5" w:rsidTr="00D81A74">
                    <w:trPr>
                      <w:trHeight w:val="182"/>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pacing w:line="256" w:lineRule="auto"/>
                          <w:rPr>
                            <w:rFonts w:ascii="Arial" w:hAnsi="Arial" w:cs="Arial"/>
                            <w:sz w:val="20"/>
                            <w:szCs w:val="20"/>
                            <w:lang w:val="en-US" w:eastAsia="en-US"/>
                          </w:rPr>
                        </w:pPr>
                        <w:r w:rsidRPr="000C02D5">
                          <w:rPr>
                            <w:rFonts w:ascii="Arial" w:hAnsi="Arial" w:cs="Arial"/>
                            <w:sz w:val="20"/>
                            <w:szCs w:val="20"/>
                            <w:lang w:eastAsia="en-US"/>
                          </w:rPr>
                          <w:t>Moc</w:t>
                        </w:r>
                        <w:r w:rsidRPr="000C02D5">
                          <w:rPr>
                            <w:rFonts w:ascii="Arial" w:hAnsi="Arial" w:cs="Arial"/>
                            <w:sz w:val="20"/>
                            <w:szCs w:val="20"/>
                            <w:lang w:val="en-US" w:eastAsia="en-US"/>
                          </w:rPr>
                          <w:t xml:space="preserve"> </w:t>
                        </w:r>
                        <w:r w:rsidRPr="000C02D5">
                          <w:rPr>
                            <w:rFonts w:ascii="Arial" w:hAnsi="Arial" w:cs="Arial"/>
                            <w:sz w:val="20"/>
                            <w:szCs w:val="20"/>
                            <w:lang w:eastAsia="en-US"/>
                          </w:rPr>
                          <w:t>pozorna</w:t>
                        </w:r>
                        <w:r w:rsidRPr="000C02D5">
                          <w:rPr>
                            <w:rFonts w:ascii="Arial" w:hAnsi="Arial" w:cs="Arial"/>
                            <w:sz w:val="20"/>
                            <w:szCs w:val="20"/>
                            <w:lang w:val="en-US" w:eastAsia="en-US"/>
                          </w:rPr>
                          <w:t xml:space="preserve"> 5000 VA</w:t>
                        </w:r>
                      </w:p>
                    </w:tc>
                  </w:tr>
                  <w:tr w:rsidR="000C02D5" w:rsidRPr="000C02D5" w:rsidTr="00D81A74">
                    <w:trPr>
                      <w:trHeight w:val="238"/>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Moc rzeczywista 4500 W</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Topologia (klasyfikacja IEC 62040-3)</w:t>
                        </w:r>
                        <w:r w:rsidRPr="000C02D5">
                          <w:rPr>
                            <w:rFonts w:ascii="Arial" w:hAnsi="Arial" w:cs="Arial"/>
                            <w:sz w:val="20"/>
                            <w:szCs w:val="20"/>
                            <w:lang w:eastAsia="en-US"/>
                          </w:rPr>
                          <w:tab/>
                          <w:t>Podwójna konwersja on-line</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Tahoma" w:hAnsi="Tahoma" w:cs="Tahoma"/>
                            <w:sz w:val="20"/>
                            <w:szCs w:val="20"/>
                            <w:lang w:eastAsia="en-US"/>
                          </w:rPr>
                          <w:t>Współczynnik mocy min. 0.9</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Tahoma" w:hAnsi="Tahoma" w:cs="Tahoma"/>
                            <w:sz w:val="20"/>
                            <w:szCs w:val="20"/>
                            <w:lang w:eastAsia="en-US"/>
                          </w:rPr>
                          <w:t>Czas przełączenia na baterię 0 ms</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Tahoma" w:hAnsi="Tahoma" w:cs="Tahoma"/>
                            <w:sz w:val="20"/>
                            <w:szCs w:val="20"/>
                            <w:lang w:eastAsia="en-US"/>
                          </w:rPr>
                          <w:t>Możliwość pracy równoległej</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 xml:space="preserve">Liczba, typ gniazd wyjściowych </w:t>
                        </w:r>
                        <w:r w:rsidRPr="000C02D5">
                          <w:rPr>
                            <w:rFonts w:ascii="Arial" w:hAnsi="Arial" w:cs="Arial"/>
                            <w:sz w:val="20"/>
                            <w:szCs w:val="20"/>
                            <w:lang w:eastAsia="en-US"/>
                          </w:rPr>
                          <w:tab/>
                          <w:t>W standardzie zaciski + 2 wyjścia IEC320 C19 + 8 wyjść IEC320 C13</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Typ gniazda wejściowego - Zaciski</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Czas podtrzymania dla 100% obciążenia min. 3 min</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Czas podtrzymania dla 50% obciążenia min. 11 min</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 xml:space="preserve">Dodatkowe baterie - Możliwość wydłużenia czasu podtrzymania do 160 minut przy </w:t>
                        </w:r>
                        <w:proofErr w:type="spellStart"/>
                        <w:r w:rsidRPr="000C02D5">
                          <w:rPr>
                            <w:rFonts w:ascii="Arial" w:hAnsi="Arial" w:cs="Arial"/>
                            <w:sz w:val="20"/>
                            <w:szCs w:val="20"/>
                            <w:lang w:eastAsia="en-US"/>
                          </w:rPr>
                          <w:t>obc</w:t>
                        </w:r>
                        <w:proofErr w:type="spellEnd"/>
                        <w:r w:rsidRPr="000C02D5">
                          <w:rPr>
                            <w:rFonts w:ascii="Arial" w:hAnsi="Arial" w:cs="Arial"/>
                            <w:sz w:val="20"/>
                            <w:szCs w:val="20"/>
                            <w:lang w:eastAsia="en-US"/>
                          </w:rPr>
                          <w:t>. mocą kW poprzez dołożenie dodatkowych modułów baterii zewnętrznych.</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Napięcie znamionowe 200/208/220/230/240V</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Tolerancja napięcia prostownika 176 - 276V przy 100% obciążeniu</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 xml:space="preserve">Częstotliwość znamionowa 50/60 </w:t>
                        </w:r>
                        <w:proofErr w:type="spellStart"/>
                        <w:r w:rsidRPr="000C02D5">
                          <w:rPr>
                            <w:rFonts w:ascii="Arial" w:hAnsi="Arial" w:cs="Arial"/>
                            <w:sz w:val="20"/>
                            <w:szCs w:val="20"/>
                            <w:lang w:eastAsia="en-US"/>
                          </w:rPr>
                          <w:t>Hz</w:t>
                        </w:r>
                        <w:proofErr w:type="spellEnd"/>
                        <w:r w:rsidRPr="000C02D5">
                          <w:rPr>
                            <w:rFonts w:ascii="Arial" w:hAnsi="Arial" w:cs="Arial"/>
                            <w:sz w:val="20"/>
                            <w:szCs w:val="20"/>
                            <w:lang w:eastAsia="en-US"/>
                          </w:rPr>
                          <w:t xml:space="preserve"> autodetekcja</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 xml:space="preserve">Tolerancja częstotliwości 40 – 70 </w:t>
                        </w:r>
                        <w:proofErr w:type="spellStart"/>
                        <w:r w:rsidRPr="000C02D5">
                          <w:rPr>
                            <w:rFonts w:ascii="Arial" w:hAnsi="Arial" w:cs="Arial"/>
                            <w:sz w:val="20"/>
                            <w:szCs w:val="20"/>
                            <w:lang w:eastAsia="en-US"/>
                          </w:rPr>
                          <w:t>Hz</w:t>
                        </w:r>
                        <w:proofErr w:type="spellEnd"/>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Kształt napięcia Sinusoidalny</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spacing w:line="270" w:lineRule="atLeast"/>
                          <w:rPr>
                            <w:rFonts w:ascii="Arial" w:hAnsi="Arial" w:cs="Arial"/>
                            <w:sz w:val="20"/>
                            <w:szCs w:val="20"/>
                            <w:lang w:eastAsia="en-US"/>
                          </w:rPr>
                        </w:pPr>
                        <w:r w:rsidRPr="000C02D5">
                          <w:rPr>
                            <w:rFonts w:ascii="Arial" w:hAnsi="Arial" w:cs="Arial"/>
                            <w:sz w:val="20"/>
                            <w:szCs w:val="20"/>
                            <w:lang w:eastAsia="en-US"/>
                          </w:rPr>
                          <w:t>Napięcie znamionowe wyjściowe 230 V (domyślnie) / 200/208/220/240/250 V</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Zakres zmian napięcia b+/-1% napięcia nominalnego</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Częstotliwość wyjściowa 50/60 </w:t>
                        </w:r>
                        <w:proofErr w:type="spellStart"/>
                        <w:r w:rsidRPr="000C02D5">
                          <w:rPr>
                            <w:rFonts w:ascii="Arial" w:hAnsi="Arial" w:cs="Arial"/>
                            <w:sz w:val="20"/>
                            <w:szCs w:val="20"/>
                            <w:lang w:eastAsia="en-US"/>
                          </w:rPr>
                          <w:t>Hz</w:t>
                        </w:r>
                        <w:proofErr w:type="spellEnd"/>
                        <w:r w:rsidRPr="000C02D5">
                          <w:rPr>
                            <w:rFonts w:ascii="Arial" w:hAnsi="Arial" w:cs="Arial"/>
                            <w:sz w:val="20"/>
                            <w:szCs w:val="20"/>
                            <w:lang w:eastAsia="en-US"/>
                          </w:rPr>
                          <w:t xml:space="preserve"> +/-0,5%</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Współczynnik szczytu 3:1</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Baterie wymieniane przez użytkownika "na gorąco"</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Ochrona przed przeładowaniem</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Ochrona przed głębokim rozładowaniem</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Okresowy automatyczny test baterii</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lastRenderedPageBreak/>
                          <w:t>Zimny start</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System zarządzania pracą baterii</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6C7142">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System nieciągłego ładowania baterii. </w:t>
                        </w:r>
                        <w:r w:rsidR="006C7142" w:rsidRPr="000C02D5">
                          <w:rPr>
                            <w:rFonts w:ascii="Arial" w:hAnsi="Arial" w:cs="Arial"/>
                            <w:sz w:val="20"/>
                            <w:szCs w:val="20"/>
                            <w:lang w:eastAsia="en-US"/>
                          </w:rPr>
                          <w:t>Wraz ze sprzętem</w:t>
                        </w:r>
                        <w:r w:rsidRPr="000C02D5">
                          <w:rPr>
                            <w:rFonts w:ascii="Arial" w:hAnsi="Arial" w:cs="Arial"/>
                            <w:sz w:val="20"/>
                            <w:szCs w:val="20"/>
                            <w:lang w:eastAsia="en-US"/>
                          </w:rPr>
                          <w:t xml:space="preserve"> dołączyć należy opis algorytmu ładowania nieciągłego baterii. W opisie znaleźć się muszą informacje nt. trwania okresów ładowania forsującego, konserwującego i okresu spoczynkowego (tzw. </w:t>
                        </w:r>
                        <w:proofErr w:type="spellStart"/>
                        <w:r w:rsidRPr="000C02D5">
                          <w:rPr>
                            <w:rFonts w:ascii="Arial" w:hAnsi="Arial" w:cs="Arial"/>
                            <w:sz w:val="20"/>
                            <w:szCs w:val="20"/>
                            <w:lang w:eastAsia="en-US"/>
                          </w:rPr>
                          <w:t>restingu</w:t>
                        </w:r>
                        <w:proofErr w:type="spellEnd"/>
                        <w:r w:rsidRPr="000C02D5">
                          <w:rPr>
                            <w:rFonts w:ascii="Arial" w:hAnsi="Arial" w:cs="Arial"/>
                            <w:sz w:val="20"/>
                            <w:szCs w:val="20"/>
                            <w:lang w:eastAsia="en-US"/>
                          </w:rPr>
                          <w:t>). Okres spoczynkowy w jednym cyklu nie może być krótszy niż 14 dni. Opis powinien być materiałem firmowym producenta lub musi być przez niego potwierdzony.</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Interfejs komunikacyjny: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USB</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RS232 DB-9 żeński (HID)</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w:t>
                        </w:r>
                        <w:proofErr w:type="spellStart"/>
                        <w:r w:rsidRPr="000C02D5">
                          <w:rPr>
                            <w:rFonts w:ascii="Arial" w:hAnsi="Arial" w:cs="Arial"/>
                            <w:sz w:val="20"/>
                            <w:szCs w:val="20"/>
                            <w:lang w:eastAsia="en-US"/>
                          </w:rPr>
                          <w:t>miniport</w:t>
                        </w:r>
                        <w:proofErr w:type="spellEnd"/>
                        <w:r w:rsidRPr="000C02D5">
                          <w:rPr>
                            <w:rFonts w:ascii="Arial" w:hAnsi="Arial" w:cs="Arial"/>
                            <w:sz w:val="20"/>
                            <w:szCs w:val="20"/>
                            <w:lang w:eastAsia="en-US"/>
                          </w:rPr>
                          <w:t xml:space="preserve"> wyłącznik awaryjny RPO</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w:t>
                        </w:r>
                        <w:proofErr w:type="spellStart"/>
                        <w:r w:rsidRPr="000C02D5">
                          <w:rPr>
                            <w:rFonts w:ascii="Arial" w:hAnsi="Arial" w:cs="Arial"/>
                            <w:sz w:val="20"/>
                            <w:szCs w:val="20"/>
                            <w:lang w:eastAsia="en-US"/>
                          </w:rPr>
                          <w:t>miniport</w:t>
                        </w:r>
                        <w:proofErr w:type="spellEnd"/>
                        <w:r w:rsidRPr="000C02D5">
                          <w:rPr>
                            <w:rFonts w:ascii="Arial" w:hAnsi="Arial" w:cs="Arial"/>
                            <w:sz w:val="20"/>
                            <w:szCs w:val="20"/>
                            <w:lang w:eastAsia="en-US"/>
                          </w:rPr>
                          <w:t xml:space="preserve"> wyłącznik ON/OFF</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DB-9 port przekaźnikowy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DB15 interfejs do komunikacji równoległej</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slot na kartę sieciową </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Panel sterowania z wyświetlaczem LCD</w:t>
                        </w:r>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 Ekran z wyświetlaczem ciekłokrystalicznym LCD dostarczający informacje o: stanie pracy urządzenia, stanie obciążenia, zdarzeniach, pomiarach i ustawieniach. Funkcje ustawień i odczytów: lokalne, wyjścia, baterii, pomiary i dane.</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 Poziomy rząd przycisków sterowania</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 Poziomy rząd wskaźników stanu: trybu online (zielony), trybu bateryjnego (pomarańczowy), trybu bypass (pomarańczowy), usterki (czerwony)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 Sygnalizator akustyczny</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Sygnały akustyczne</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Awaria</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Niski stan naładowania baterii</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Przeciążenie</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Serwis</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Przyciski sterujące i wskaźniki diodowe LED</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Przycisk Escape (anulowanie)</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Przyciski funkcyjne (przewijanie w górę i w dół)</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Przycisk </w:t>
                        </w:r>
                        <w:proofErr w:type="spellStart"/>
                        <w:r w:rsidRPr="000C02D5">
                          <w:rPr>
                            <w:rFonts w:ascii="Arial" w:hAnsi="Arial" w:cs="Arial"/>
                            <w:sz w:val="20"/>
                            <w:szCs w:val="20"/>
                            <w:lang w:eastAsia="en-US"/>
                          </w:rPr>
                          <w:t>Enter</w:t>
                        </w:r>
                        <w:proofErr w:type="spellEnd"/>
                        <w:r w:rsidRPr="000C02D5">
                          <w:rPr>
                            <w:rFonts w:ascii="Arial" w:hAnsi="Arial" w:cs="Arial"/>
                            <w:sz w:val="20"/>
                            <w:szCs w:val="20"/>
                            <w:lang w:eastAsia="en-US"/>
                          </w:rPr>
                          <w:t xml:space="preserve"> (potwierdzający)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Przycisk ON/OFF załączenia i wyłączenia </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LED trybu online (kolor zielony)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LED trybu baterii (kolor pomarańczowy)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LED trybu bypass (kolor pomarańczowy)</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LED usterki (kolor czerwony)</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Typ obudowy </w:t>
                        </w:r>
                        <w:r w:rsidRPr="000C02D5">
                          <w:rPr>
                            <w:rFonts w:ascii="Arial" w:hAnsi="Arial" w:cs="Arial"/>
                            <w:sz w:val="20"/>
                            <w:szCs w:val="20"/>
                            <w:lang w:eastAsia="en-US"/>
                          </w:rPr>
                          <w:tab/>
                          <w:t xml:space="preserve">Uniwersalna </w:t>
                        </w:r>
                        <w:proofErr w:type="spellStart"/>
                        <w:r w:rsidRPr="000C02D5">
                          <w:rPr>
                            <w:rFonts w:ascii="Arial" w:hAnsi="Arial" w:cs="Arial"/>
                            <w:sz w:val="20"/>
                            <w:szCs w:val="20"/>
                            <w:lang w:eastAsia="en-US"/>
                          </w:rPr>
                          <w:t>tower</w:t>
                        </w:r>
                        <w:proofErr w:type="spellEnd"/>
                        <w:r w:rsidRPr="000C02D5">
                          <w:rPr>
                            <w:rFonts w:ascii="Arial" w:hAnsi="Arial" w:cs="Arial"/>
                            <w:sz w:val="20"/>
                            <w:szCs w:val="20"/>
                            <w:lang w:eastAsia="en-US"/>
                          </w:rPr>
                          <w:t>/</w:t>
                        </w:r>
                        <w:proofErr w:type="spellStart"/>
                        <w:r w:rsidRPr="000C02D5">
                          <w:rPr>
                            <w:rFonts w:ascii="Arial" w:hAnsi="Arial" w:cs="Arial"/>
                            <w:sz w:val="20"/>
                            <w:szCs w:val="20"/>
                            <w:lang w:eastAsia="en-US"/>
                          </w:rPr>
                          <w:t>rack</w:t>
                        </w:r>
                        <w:proofErr w:type="spellEnd"/>
                        <w:r w:rsidRPr="000C02D5">
                          <w:rPr>
                            <w:rFonts w:ascii="Arial" w:hAnsi="Arial" w:cs="Arial"/>
                            <w:sz w:val="20"/>
                            <w:szCs w:val="20"/>
                            <w:lang w:eastAsia="en-US"/>
                          </w:rPr>
                          <w:t xml:space="preserve"> 3U</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Wyposażenie standardowe: </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kabel RS232</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kabel USB</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oprogramowanie na CD</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uchwyty kablowe</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podstawki do montażu pionowego (wieża)</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lastRenderedPageBreak/>
                          <w:t>•  karta zarządzająca z interfejsem Ethernet (RJ45)</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szyny montażowe i uchwyty do montażu w szafie 19"</w:t>
                        </w:r>
                        <w:r w:rsidRPr="000C02D5">
                          <w:rPr>
                            <w:rFonts w:ascii="Arial" w:hAnsi="Arial" w:cs="Arial"/>
                            <w:sz w:val="20"/>
                            <w:szCs w:val="20"/>
                            <w:lang w:eastAsia="en-US"/>
                          </w:rPr>
                          <w:tab/>
                          <w:t xml:space="preserv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instrukcja obsługi</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lastRenderedPageBreak/>
                          <w:t>Opcje zarządzania i monitoringu dostępne przez kartę zarządzającą</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Połączenie Fast Ethernet 10/100 </w:t>
                        </w:r>
                        <w:proofErr w:type="spellStart"/>
                        <w:r w:rsidRPr="000C02D5">
                          <w:rPr>
                            <w:rFonts w:ascii="Arial" w:hAnsi="Arial" w:cs="Arial"/>
                            <w:sz w:val="20"/>
                            <w:szCs w:val="20"/>
                            <w:lang w:eastAsia="en-US"/>
                          </w:rPr>
                          <w:t>Mbit</w:t>
                        </w:r>
                        <w:proofErr w:type="spellEnd"/>
                        <w:r w:rsidRPr="000C02D5">
                          <w:rPr>
                            <w:rFonts w:ascii="Arial" w:hAnsi="Arial" w:cs="Arial"/>
                            <w:sz w:val="20"/>
                            <w:szCs w:val="20"/>
                            <w:lang w:eastAsia="en-US"/>
                          </w:rPr>
                          <w:t xml:space="preserve"> z </w:t>
                        </w:r>
                        <w:proofErr w:type="spellStart"/>
                        <w:r w:rsidRPr="000C02D5">
                          <w:rPr>
                            <w:rFonts w:ascii="Arial" w:hAnsi="Arial" w:cs="Arial"/>
                            <w:sz w:val="20"/>
                            <w:szCs w:val="20"/>
                            <w:lang w:eastAsia="en-US"/>
                          </w:rPr>
                          <w:t>autonegocjacją</w:t>
                        </w:r>
                        <w:proofErr w:type="spellEnd"/>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Obsługa SNMP, HTTP, SMTP, SSH, SSL</w:t>
                        </w:r>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Kompatybilność z NTP, SNMPv3 i IPv6</w:t>
                        </w:r>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Zdalne zarządzanie pracą UPS</w:t>
                        </w:r>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Powiadamianie e-mailowe o awariach</w:t>
                        </w:r>
                        <w:r w:rsidRPr="000C02D5">
                          <w:rPr>
                            <w:rFonts w:ascii="Arial" w:hAnsi="Arial" w:cs="Arial"/>
                            <w:sz w:val="20"/>
                            <w:szCs w:val="20"/>
                            <w:lang w:eastAsia="en-US"/>
                          </w:rPr>
                          <w:tab/>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Obsługa IETF UPS MIB (RFC 1628)</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Dołączone oprogramowanie:</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 Do bezpiecznego zamykania systemów operacyjnych przy wyczerpaniu baterii (minimum: Windows: Server 2008, 7; Linux: Red </w:t>
                        </w:r>
                        <w:proofErr w:type="spellStart"/>
                        <w:r w:rsidRPr="000C02D5">
                          <w:rPr>
                            <w:rFonts w:ascii="Arial" w:hAnsi="Arial" w:cs="Arial"/>
                            <w:sz w:val="20"/>
                            <w:szCs w:val="20"/>
                            <w:lang w:eastAsia="en-US"/>
                          </w:rPr>
                          <w:t>Hat</w:t>
                        </w:r>
                        <w:proofErr w:type="spellEnd"/>
                        <w:r w:rsidRPr="000C02D5">
                          <w:rPr>
                            <w:rFonts w:ascii="Arial" w:hAnsi="Arial" w:cs="Arial"/>
                            <w:sz w:val="20"/>
                            <w:szCs w:val="20"/>
                            <w:lang w:eastAsia="en-US"/>
                          </w:rPr>
                          <w:t xml:space="preserve">, Fedora </w:t>
                        </w:r>
                        <w:proofErr w:type="spellStart"/>
                        <w:r w:rsidRPr="000C02D5">
                          <w:rPr>
                            <w:rFonts w:ascii="Arial" w:hAnsi="Arial" w:cs="Arial"/>
                            <w:sz w:val="20"/>
                            <w:szCs w:val="20"/>
                            <w:lang w:eastAsia="en-US"/>
                          </w:rPr>
                          <w:t>Core</w:t>
                        </w:r>
                        <w:proofErr w:type="spellEnd"/>
                        <w:r w:rsidRPr="000C02D5">
                          <w:rPr>
                            <w:rFonts w:ascii="Arial" w:hAnsi="Arial" w:cs="Arial"/>
                            <w:sz w:val="20"/>
                            <w:szCs w:val="20"/>
                            <w:lang w:eastAsia="en-US"/>
                          </w:rPr>
                          <w:t xml:space="preserve">, </w:t>
                        </w:r>
                        <w:proofErr w:type="spellStart"/>
                        <w:r w:rsidRPr="000C02D5">
                          <w:rPr>
                            <w:rFonts w:ascii="Arial" w:hAnsi="Arial" w:cs="Arial"/>
                            <w:sz w:val="20"/>
                            <w:szCs w:val="20"/>
                            <w:lang w:eastAsia="en-US"/>
                          </w:rPr>
                          <w:t>SuSE</w:t>
                        </w:r>
                        <w:proofErr w:type="spellEnd"/>
                        <w:r w:rsidRPr="000C02D5">
                          <w:rPr>
                            <w:rFonts w:ascii="Arial" w:hAnsi="Arial" w:cs="Arial"/>
                            <w:sz w:val="20"/>
                            <w:szCs w:val="20"/>
                            <w:lang w:eastAsia="en-US"/>
                          </w:rPr>
                          <w:t xml:space="preserve">, </w:t>
                        </w:r>
                        <w:proofErr w:type="spellStart"/>
                        <w:r w:rsidRPr="000C02D5">
                          <w:rPr>
                            <w:rFonts w:ascii="Arial" w:hAnsi="Arial" w:cs="Arial"/>
                            <w:sz w:val="20"/>
                            <w:szCs w:val="20"/>
                            <w:lang w:eastAsia="en-US"/>
                          </w:rPr>
                          <w:t>VMware</w:t>
                        </w:r>
                        <w:proofErr w:type="spellEnd"/>
                        <w:r w:rsidRPr="000C02D5">
                          <w:rPr>
                            <w:rFonts w:ascii="Arial" w:hAnsi="Arial" w:cs="Arial"/>
                            <w:sz w:val="20"/>
                            <w:szCs w:val="20"/>
                            <w:lang w:eastAsia="en-US"/>
                          </w:rPr>
                          <w:t xml:space="preserve"> ESX; UNIX: AIX, HP-UX, </w:t>
                        </w:r>
                        <w:r w:rsidR="005B5966" w:rsidRPr="000C02D5">
                          <w:rPr>
                            <w:rFonts w:ascii="Arial" w:hAnsi="Arial" w:cs="Arial"/>
                            <w:sz w:val="20"/>
                            <w:szCs w:val="20"/>
                            <w:lang w:eastAsia="en-US"/>
                          </w:rPr>
                          <w:t>Sun Solaris</w:t>
                        </w:r>
                        <w:r w:rsidRPr="000C02D5">
                          <w:rPr>
                            <w:rFonts w:ascii="Arial" w:hAnsi="Arial" w:cs="Arial"/>
                            <w:sz w:val="20"/>
                            <w:szCs w:val="20"/>
                            <w:lang w:eastAsia="en-US"/>
                          </w:rPr>
                          <w:t xml:space="preserve">). Oprogramowanie musi pozwalać na integrację z platformą </w:t>
                        </w:r>
                        <w:proofErr w:type="spellStart"/>
                        <w:r w:rsidRPr="000C02D5">
                          <w:rPr>
                            <w:rFonts w:ascii="Arial" w:hAnsi="Arial" w:cs="Arial"/>
                            <w:sz w:val="20"/>
                            <w:szCs w:val="20"/>
                            <w:lang w:eastAsia="en-US"/>
                          </w:rPr>
                          <w:t>wirtualizacyjną</w:t>
                        </w:r>
                        <w:proofErr w:type="spellEnd"/>
                        <w:r w:rsidRPr="000C02D5">
                          <w:rPr>
                            <w:rFonts w:ascii="Arial" w:hAnsi="Arial" w:cs="Arial"/>
                            <w:sz w:val="20"/>
                            <w:szCs w:val="20"/>
                            <w:lang w:eastAsia="en-US"/>
                          </w:rPr>
                          <w:t xml:space="preserve"> Vmware: </w:t>
                        </w:r>
                        <w:proofErr w:type="spellStart"/>
                        <w:r w:rsidRPr="000C02D5">
                          <w:rPr>
                            <w:rFonts w:ascii="Arial" w:hAnsi="Arial" w:cs="Arial"/>
                            <w:sz w:val="20"/>
                            <w:szCs w:val="20"/>
                            <w:lang w:eastAsia="en-US"/>
                          </w:rPr>
                          <w:t>vCenter</w:t>
                        </w:r>
                        <w:proofErr w:type="spellEnd"/>
                        <w:r w:rsidRPr="000C02D5">
                          <w:rPr>
                            <w:rFonts w:ascii="Arial" w:hAnsi="Arial" w:cs="Arial"/>
                            <w:sz w:val="20"/>
                            <w:szCs w:val="20"/>
                            <w:lang w:eastAsia="en-US"/>
                          </w:rPr>
                          <w:t xml:space="preserve"> Server.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Oprogramowanie ma umożliwiać zarządzanie pracą zasilaczy zainstalowanych w sieci i zdalne automatyczne wykrywanie i instalację poprzez automatyczną detekcję urządzeń w sieci</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Maksymalna wysokość </w:t>
                        </w:r>
                        <w:r w:rsidRPr="000C02D5">
                          <w:rPr>
                            <w:rFonts w:ascii="Arial" w:hAnsi="Arial" w:cs="Arial"/>
                            <w:sz w:val="20"/>
                            <w:szCs w:val="20"/>
                            <w:lang w:eastAsia="en-US"/>
                          </w:rPr>
                          <w:tab/>
                          <w:t>130 mm (3U)</w:t>
                        </w:r>
                        <w:r w:rsidRPr="000C02D5">
                          <w:rPr>
                            <w:rFonts w:ascii="Arial" w:hAnsi="Arial" w:cs="Arial"/>
                            <w:sz w:val="20"/>
                            <w:szCs w:val="20"/>
                            <w:lang w:eastAsia="en-US"/>
                          </w:rPr>
                          <w:tab/>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Maksymalna głębokość 700 mm</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Maksymalny ciężar razem do 50 kg</w:t>
                        </w:r>
                      </w:p>
                    </w:tc>
                  </w:tr>
                  <w:tr w:rsidR="000C02D5" w:rsidRPr="000C02D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Poziom hałasu w </w:t>
                        </w:r>
                        <w:proofErr w:type="spellStart"/>
                        <w:r w:rsidRPr="000C02D5">
                          <w:rPr>
                            <w:rFonts w:ascii="Arial" w:hAnsi="Arial" w:cs="Arial"/>
                            <w:sz w:val="20"/>
                            <w:szCs w:val="20"/>
                            <w:lang w:eastAsia="en-US"/>
                          </w:rPr>
                          <w:t>odl</w:t>
                        </w:r>
                        <w:proofErr w:type="spellEnd"/>
                        <w:r w:rsidRPr="000C02D5">
                          <w:rPr>
                            <w:rFonts w:ascii="Arial" w:hAnsi="Arial" w:cs="Arial"/>
                            <w:sz w:val="20"/>
                            <w:szCs w:val="20"/>
                            <w:lang w:eastAsia="en-US"/>
                          </w:rPr>
                          <w:t xml:space="preserve">. 1m do 50 </w:t>
                        </w:r>
                        <w:proofErr w:type="spellStart"/>
                        <w:r w:rsidRPr="000C02D5">
                          <w:rPr>
                            <w:rFonts w:ascii="Arial" w:hAnsi="Arial" w:cs="Arial"/>
                            <w:sz w:val="20"/>
                            <w:szCs w:val="20"/>
                            <w:lang w:eastAsia="en-US"/>
                          </w:rPr>
                          <w:t>dB</w:t>
                        </w:r>
                        <w:proofErr w:type="spellEnd"/>
                        <w:r w:rsidRPr="000C02D5">
                          <w:rPr>
                            <w:rFonts w:ascii="Arial" w:hAnsi="Arial" w:cs="Arial"/>
                            <w:sz w:val="20"/>
                            <w:szCs w:val="20"/>
                            <w:lang w:eastAsia="en-US"/>
                          </w:rPr>
                          <w:t>(A) dla pracy normalnej</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Ręczny bypass serwisowy</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Znaki bezpieczeństwa</w:t>
                        </w:r>
                        <w:r w:rsidRPr="000C02D5">
                          <w:rPr>
                            <w:rFonts w:ascii="Arial" w:hAnsi="Arial" w:cs="Arial"/>
                            <w:sz w:val="20"/>
                            <w:szCs w:val="20"/>
                            <w:lang w:eastAsia="en-US"/>
                          </w:rPr>
                          <w:tab/>
                          <w:t>CE, C-</w:t>
                        </w:r>
                        <w:proofErr w:type="spellStart"/>
                        <w:r w:rsidRPr="000C02D5">
                          <w:rPr>
                            <w:rFonts w:ascii="Arial" w:hAnsi="Arial" w:cs="Arial"/>
                            <w:sz w:val="20"/>
                            <w:szCs w:val="20"/>
                            <w:lang w:eastAsia="en-US"/>
                          </w:rPr>
                          <w:t>Tick</w:t>
                        </w:r>
                        <w:proofErr w:type="spellEnd"/>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AC4CF8">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Certyfikat </w:t>
                        </w:r>
                        <w:r w:rsidR="00AC4CF8" w:rsidRPr="000C02D5">
                          <w:rPr>
                            <w:rFonts w:ascii="Arial" w:hAnsi="Arial" w:cs="Arial"/>
                            <w:sz w:val="20"/>
                            <w:szCs w:val="20"/>
                            <w:lang w:eastAsia="en-US"/>
                          </w:rPr>
                          <w:t>CE</w:t>
                        </w:r>
                        <w:r w:rsidRPr="000C02D5">
                          <w:rPr>
                            <w:rFonts w:ascii="Arial" w:hAnsi="Arial" w:cs="Arial"/>
                            <w:sz w:val="20"/>
                            <w:szCs w:val="20"/>
                            <w:lang w:eastAsia="en-US"/>
                          </w:rPr>
                          <w:t xml:space="preserve"> producenta urządzeń</w:t>
                        </w:r>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Wyposażenie dodatkowe: </w:t>
                        </w:r>
                      </w:p>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Listwa zasilająca 16A podłączana do jednego z gniazd IEC320 C19 </w:t>
                        </w:r>
                        <w:proofErr w:type="spellStart"/>
                        <w:r w:rsidRPr="000C02D5">
                          <w:rPr>
                            <w:rFonts w:ascii="Arial" w:hAnsi="Arial" w:cs="Arial"/>
                            <w:sz w:val="20"/>
                            <w:szCs w:val="20"/>
                            <w:lang w:eastAsia="en-US"/>
                          </w:rPr>
                          <w:t>UPSa</w:t>
                        </w:r>
                        <w:proofErr w:type="spellEnd"/>
                        <w:r w:rsidRPr="000C02D5">
                          <w:rPr>
                            <w:rFonts w:ascii="Arial" w:hAnsi="Arial" w:cs="Arial"/>
                            <w:sz w:val="20"/>
                            <w:szCs w:val="20"/>
                            <w:lang w:eastAsia="en-US"/>
                          </w:rPr>
                          <w:t xml:space="preserve">, przeznaczona do montażu w szafie </w:t>
                        </w:r>
                        <w:proofErr w:type="spellStart"/>
                        <w:r w:rsidRPr="000C02D5">
                          <w:rPr>
                            <w:rFonts w:ascii="Arial" w:hAnsi="Arial" w:cs="Arial"/>
                            <w:sz w:val="20"/>
                            <w:szCs w:val="20"/>
                            <w:lang w:eastAsia="en-US"/>
                          </w:rPr>
                          <w:t>rack</w:t>
                        </w:r>
                        <w:proofErr w:type="spellEnd"/>
                        <w:r w:rsidRPr="000C02D5">
                          <w:rPr>
                            <w:rFonts w:ascii="Arial" w:hAnsi="Arial" w:cs="Arial"/>
                            <w:sz w:val="20"/>
                            <w:szCs w:val="20"/>
                            <w:lang w:eastAsia="en-US"/>
                          </w:rPr>
                          <w:t xml:space="preserve"> 19”, posiadająca min. 20 gniazd C13 i 4 gniazda C19 – 2 </w:t>
                        </w:r>
                        <w:proofErr w:type="spellStart"/>
                        <w:r w:rsidRPr="000C02D5">
                          <w:rPr>
                            <w:rFonts w:ascii="Arial" w:hAnsi="Arial" w:cs="Arial"/>
                            <w:sz w:val="20"/>
                            <w:szCs w:val="20"/>
                            <w:lang w:eastAsia="en-US"/>
                          </w:rPr>
                          <w:t>szt</w:t>
                        </w:r>
                        <w:proofErr w:type="spellEnd"/>
                      </w:p>
                    </w:tc>
                  </w:tr>
                  <w:tr w:rsidR="000C02D5" w:rsidRPr="000C02D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Pr="000C02D5" w:rsidRDefault="00973025" w:rsidP="00552A2C">
                        <w:pPr>
                          <w:shd w:val="clear" w:color="auto" w:fill="FFFFFF"/>
                          <w:tabs>
                            <w:tab w:val="left" w:pos="1725"/>
                          </w:tabs>
                          <w:spacing w:line="270" w:lineRule="atLeast"/>
                          <w:rPr>
                            <w:rFonts w:ascii="Arial" w:hAnsi="Arial" w:cs="Arial"/>
                            <w:sz w:val="20"/>
                            <w:szCs w:val="20"/>
                            <w:lang w:eastAsia="en-US"/>
                          </w:rPr>
                        </w:pPr>
                        <w:r w:rsidRPr="000C02D5">
                          <w:rPr>
                            <w:rFonts w:ascii="Arial" w:hAnsi="Arial" w:cs="Arial"/>
                            <w:sz w:val="20"/>
                            <w:szCs w:val="20"/>
                            <w:lang w:eastAsia="en-US"/>
                          </w:rPr>
                          <w:t xml:space="preserve">Gwarancja producenta </w:t>
                        </w:r>
                        <w:r w:rsidR="00AC4CF8" w:rsidRPr="000C02D5">
                          <w:rPr>
                            <w:rFonts w:ascii="Arial" w:hAnsi="Arial" w:cs="Arial"/>
                            <w:sz w:val="20"/>
                            <w:szCs w:val="20"/>
                            <w:lang w:eastAsia="en-US"/>
                          </w:rPr>
                          <w:t xml:space="preserve">minimum </w:t>
                        </w:r>
                        <w:r w:rsidRPr="000C02D5">
                          <w:rPr>
                            <w:rFonts w:ascii="Arial" w:hAnsi="Arial" w:cs="Arial"/>
                            <w:sz w:val="20"/>
                            <w:szCs w:val="20"/>
                            <w:lang w:eastAsia="en-US"/>
                          </w:rPr>
                          <w:t>36 miesięcy</w:t>
                        </w:r>
                      </w:p>
                    </w:tc>
                  </w:tr>
                </w:tbl>
                <w:p w:rsidR="00552A2C" w:rsidRPr="000C02D5" w:rsidRDefault="00552A2C" w:rsidP="00552A2C">
                  <w:pPr>
                    <w:jc w:val="center"/>
                    <w:rPr>
                      <w:rFonts w:ascii="Symbol" w:hAnsi="Symbol" w:cs="Symbol"/>
                    </w:rPr>
                  </w:pPr>
                </w:p>
                <w:p w:rsidR="00552A2C" w:rsidRPr="000C02D5" w:rsidRDefault="00552A2C" w:rsidP="00552A2C">
                  <w:pPr>
                    <w:jc w:val="center"/>
                    <w:rPr>
                      <w:rFonts w:ascii="Symbol" w:hAnsi="Symbol" w:cs="Symbol"/>
                    </w:rPr>
                  </w:pPr>
                </w:p>
                <w:p w:rsidR="00552A2C" w:rsidRDefault="00552A2C" w:rsidP="00552A2C">
                  <w:r w:rsidRPr="000C02D5">
                    <w:br w:type="page"/>
                  </w:r>
                </w:p>
                <w:p w:rsidR="007A4144" w:rsidRDefault="007A4144" w:rsidP="00552A2C"/>
                <w:p w:rsidR="007A4144" w:rsidRPr="000C02D5" w:rsidRDefault="007A4144" w:rsidP="00552A2C">
                  <w:bookmarkStart w:id="0" w:name="_GoBack"/>
                  <w:bookmarkEnd w:id="0"/>
                </w:p>
                <w:p w:rsidR="009B7212" w:rsidRPr="000C02D5" w:rsidRDefault="009B7212" w:rsidP="00552A2C"/>
                <w:tbl>
                  <w:tblPr>
                    <w:tblW w:w="6560" w:type="dxa"/>
                    <w:jc w:val="center"/>
                    <w:tblLayout w:type="fixed"/>
                    <w:tblCellMar>
                      <w:left w:w="70" w:type="dxa"/>
                      <w:right w:w="70" w:type="dxa"/>
                    </w:tblCellMar>
                    <w:tblLook w:val="00A0" w:firstRow="1" w:lastRow="0" w:firstColumn="1" w:lastColumn="0" w:noHBand="0" w:noVBand="0"/>
                  </w:tblPr>
                  <w:tblGrid>
                    <w:gridCol w:w="6560"/>
                  </w:tblGrid>
                  <w:tr w:rsidR="000C02D5" w:rsidRPr="000C02D5" w:rsidTr="009B7212">
                    <w:trPr>
                      <w:trHeight w:val="45"/>
                      <w:jc w:val="center"/>
                    </w:trPr>
                    <w:tc>
                      <w:tcPr>
                        <w:tcW w:w="6560" w:type="dxa"/>
                        <w:noWrap/>
                        <w:vAlign w:val="center"/>
                      </w:tcPr>
                      <w:p w:rsidR="00973025" w:rsidRPr="000C02D5" w:rsidRDefault="00973025" w:rsidP="00552A2C">
                        <w:pPr>
                          <w:spacing w:line="256" w:lineRule="auto"/>
                          <w:jc w:val="both"/>
                          <w:rPr>
                            <w:rFonts w:ascii="Arial" w:hAnsi="Arial" w:cs="Arial"/>
                            <w:lang w:eastAsia="en-US"/>
                          </w:rPr>
                        </w:pPr>
                      </w:p>
                    </w:tc>
                  </w:tr>
                  <w:tr w:rsidR="000C02D5" w:rsidRPr="000C02D5"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18"/>
                          </w:rPr>
                          <w:lastRenderedPageBreak/>
                          <w:t>Pakiet (część) 2</w:t>
                        </w:r>
                      </w:p>
                    </w:tc>
                  </w:tr>
                  <w:tr w:rsidR="000C02D5" w:rsidRPr="000C02D5"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tcPr>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Poz. 2</w:t>
                        </w:r>
                      </w:p>
                      <w:p w:rsidR="007C47F2" w:rsidRPr="000C02D5" w:rsidRDefault="007C47F2" w:rsidP="007C47F2">
                        <w:pPr>
                          <w:rPr>
                            <w:rFonts w:ascii="Arial" w:hAnsi="Arial" w:cs="Arial"/>
                            <w:b/>
                            <w:bCs/>
                            <w:iCs/>
                            <w:sz w:val="20"/>
                            <w:szCs w:val="20"/>
                          </w:rPr>
                        </w:pPr>
                        <w:r w:rsidRPr="000C02D5">
                          <w:rPr>
                            <w:rFonts w:ascii="Arial" w:hAnsi="Arial" w:cs="Arial"/>
                            <w:b/>
                            <w:bCs/>
                            <w:iCs/>
                            <w:sz w:val="20"/>
                            <w:szCs w:val="20"/>
                          </w:rPr>
                          <w:t>Serwer – 1 sztuka</w:t>
                        </w:r>
                      </w:p>
                    </w:tc>
                  </w:tr>
                  <w:tr w:rsidR="000C02D5" w:rsidRPr="000C02D5"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7C47F2" w:rsidP="007C47F2">
                        <w:pPr>
                          <w:spacing w:line="256" w:lineRule="auto"/>
                          <w:jc w:val="center"/>
                          <w:rPr>
                            <w:rFonts w:ascii="Arial" w:hAnsi="Arial" w:cs="Arial"/>
                            <w:b/>
                            <w:bCs/>
                            <w:i/>
                            <w:iCs/>
                            <w:sz w:val="18"/>
                            <w:szCs w:val="18"/>
                            <w:lang w:eastAsia="en-US"/>
                          </w:rPr>
                        </w:pPr>
                        <w:r w:rsidRPr="000C02D5">
                          <w:rPr>
                            <w:rFonts w:ascii="Arial" w:hAnsi="Arial" w:cs="Arial"/>
                            <w:b/>
                            <w:bCs/>
                            <w:i/>
                            <w:iCs/>
                            <w:sz w:val="18"/>
                            <w:szCs w:val="18"/>
                          </w:rPr>
                          <w:t>Parametry progowe (minimalne wymagania)</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Obudowa do instalacji w standardowej szafie </w:t>
                        </w:r>
                        <w:proofErr w:type="spellStart"/>
                        <w:r w:rsidRPr="000C02D5">
                          <w:rPr>
                            <w:rFonts w:ascii="Arial" w:hAnsi="Arial" w:cs="Arial"/>
                            <w:sz w:val="20"/>
                            <w:szCs w:val="20"/>
                            <w:lang w:eastAsia="en-US"/>
                          </w:rPr>
                          <w:t>rack</w:t>
                        </w:r>
                        <w:proofErr w:type="spellEnd"/>
                        <w:r w:rsidRPr="000C02D5">
                          <w:rPr>
                            <w:rFonts w:ascii="Arial" w:hAnsi="Arial" w:cs="Arial"/>
                            <w:sz w:val="20"/>
                            <w:szCs w:val="20"/>
                            <w:lang w:eastAsia="en-US"/>
                          </w:rPr>
                          <w:t xml:space="preserve"> 19’’ o wysokości 2U i maksymalnej głębokości 715.5 mm, załączone w zestawie ruchome szyny do montażu</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Płyta główna z możliwością zainstalowania do dwóch procesorów, do 28 rdzeni na procesor. Płyta główna musi być zaprojektowana przez producenta serwera i oznaczona jego znakiem firmowym.</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Chipset dedykowany przez producenta procesora do pracy w serwerach dwuprocesorowych.</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Jeden procesor klasy x86 dedykowany do pracy z zaoferowanym serwerem, 8 rdzeniowy, osiągający w teście SPECrate2017_int_base dostępnym na stronie spec.org wynik min. 106 pkt. (w dwuprocesorowej konfiguracji), maksimum 130W</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4x 16 GB pamięci RAM typu DDR4 RDIMM ECC o częstotliwości pracy min. 2666 MHz (w sumie 64 GB)</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Płyta musi obsługiwać do 3TB pamięci RAM, na płycie głównej powinno znajdować się minimum 24 </w:t>
                        </w:r>
                        <w:proofErr w:type="spellStart"/>
                        <w:r w:rsidRPr="000C02D5">
                          <w:rPr>
                            <w:rFonts w:ascii="Arial" w:hAnsi="Arial" w:cs="Arial"/>
                            <w:sz w:val="20"/>
                            <w:szCs w:val="20"/>
                            <w:lang w:eastAsia="en-US"/>
                          </w:rPr>
                          <w:t>sloty</w:t>
                        </w:r>
                        <w:proofErr w:type="spellEnd"/>
                        <w:r w:rsidRPr="000C02D5">
                          <w:rPr>
                            <w:rFonts w:ascii="Arial" w:hAnsi="Arial" w:cs="Arial"/>
                            <w:sz w:val="20"/>
                            <w:szCs w:val="20"/>
                            <w:lang w:eastAsia="en-US"/>
                          </w:rPr>
                          <w:t xml:space="preserve"> przeznaczone dla pamięci. </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Zintegrowana karta graficzna umożliwiająca rozdzielczość 1280x1024</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Wbudowane porty:</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min. 2x USB 2.0 oraz VGA na przednim panelu obudowy</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min. 2x USB 3.0 oraz VGA z tyłu obudowy</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Zamawiający nie dopuszcza realizacji poprzez zastosowanie przejściówek, adapterów oraz modułów lub kabli rozszerzających.</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Interfejsy sieciowe:</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Min. 4x 1GE oraz dedykowany port do karty zarządzającej pracą serwera</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Możliwość instalacji dodatkowych kart sieciowych ze złączami SFP+ 10GbE</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Pamięć masowa:</w:t>
                        </w:r>
                        <w:r w:rsidRPr="000C02D5">
                          <w:rPr>
                            <w:rFonts w:ascii="Arial" w:hAnsi="Arial" w:cs="Arial"/>
                            <w:sz w:val="20"/>
                            <w:szCs w:val="20"/>
                            <w:lang w:eastAsia="en-US"/>
                          </w:rPr>
                          <w:br/>
                          <w:t xml:space="preserve">Zainstalowane 14x 2.4TB SAS (Hot-plug, 12Gb/s, 10k </w:t>
                        </w:r>
                        <w:proofErr w:type="spellStart"/>
                        <w:r w:rsidRPr="000C02D5">
                          <w:rPr>
                            <w:rFonts w:ascii="Arial" w:hAnsi="Arial" w:cs="Arial"/>
                            <w:sz w:val="20"/>
                            <w:szCs w:val="20"/>
                            <w:lang w:eastAsia="en-US"/>
                          </w:rPr>
                          <w:t>obr</w:t>
                        </w:r>
                        <w:proofErr w:type="spellEnd"/>
                        <w:r w:rsidRPr="000C02D5">
                          <w:rPr>
                            <w:rFonts w:ascii="Arial" w:hAnsi="Arial" w:cs="Arial"/>
                            <w:sz w:val="20"/>
                            <w:szCs w:val="20"/>
                            <w:lang w:eastAsia="en-US"/>
                          </w:rPr>
                          <w:t>./min., 2.5’’)</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Możliwość instalacji do 24 x 2.5’’ SAS/SATA (HDD/SSD), </w:t>
                        </w:r>
                        <w:proofErr w:type="spellStart"/>
                        <w:r w:rsidRPr="000C02D5">
                          <w:rPr>
                            <w:rFonts w:ascii="Arial" w:hAnsi="Arial" w:cs="Arial"/>
                            <w:sz w:val="20"/>
                            <w:szCs w:val="20"/>
                            <w:lang w:eastAsia="en-US"/>
                          </w:rPr>
                          <w:t>NVMe</w:t>
                        </w:r>
                        <w:proofErr w:type="spellEnd"/>
                        <w:r w:rsidRPr="000C02D5">
                          <w:rPr>
                            <w:rFonts w:ascii="Arial" w:hAnsi="Arial" w:cs="Arial"/>
                            <w:sz w:val="20"/>
                            <w:szCs w:val="20"/>
                            <w:lang w:eastAsia="en-US"/>
                          </w:rPr>
                          <w:t xml:space="preserve"> SSD – do 153TB c</w:t>
                        </w:r>
                        <w:r w:rsidR="00157431" w:rsidRPr="000C02D5">
                          <w:rPr>
                            <w:rFonts w:ascii="Arial" w:hAnsi="Arial" w:cs="Arial"/>
                            <w:sz w:val="20"/>
                            <w:szCs w:val="20"/>
                            <w:lang w:eastAsia="en-US"/>
                          </w:rPr>
                          <w:t xml:space="preserve">ałkowitej pojemności. </w:t>
                        </w:r>
                        <w:r w:rsidR="00157431" w:rsidRPr="000C02D5">
                          <w:rPr>
                            <w:rFonts w:ascii="Arial" w:hAnsi="Arial" w:cs="Arial"/>
                            <w:sz w:val="20"/>
                            <w:szCs w:val="20"/>
                          </w:rPr>
                          <w:t xml:space="preserve">Możliwość instalacji min. 2 x </w:t>
                        </w:r>
                        <w:proofErr w:type="spellStart"/>
                        <w:r w:rsidR="00157431" w:rsidRPr="000C02D5">
                          <w:rPr>
                            <w:rFonts w:ascii="Arial" w:hAnsi="Arial" w:cs="Arial"/>
                            <w:sz w:val="20"/>
                            <w:szCs w:val="20"/>
                          </w:rPr>
                          <w:t>NVMe</w:t>
                        </w:r>
                        <w:proofErr w:type="spellEnd"/>
                        <w:r w:rsidR="00157431" w:rsidRPr="000C02D5">
                          <w:rPr>
                            <w:rFonts w:ascii="Arial" w:hAnsi="Arial" w:cs="Arial"/>
                            <w:sz w:val="20"/>
                            <w:szCs w:val="20"/>
                          </w:rPr>
                          <w:t xml:space="preserve"> SSD.</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Sprzętowy kontroler RAID z min. 8GB pamięci NV i obsługą poziomów RAID: 0/1/5/6/10/50/60</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Karta zarządzająca:</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Niezależna od zainstalowanego na serwerze systemu operacyjnego posiadająca:</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zdalny dostęp do graficznego interfejsu Web karty zarządzającej</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zdalne monitorowanie i informowanie o statusie serwera (m.in. prędkości obrotowej wentylatorów, konfiguracji serwera, )</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szyfrowane połączenie (SSLv3) oraz autentykacje i autoryzację użytkownika</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możliwość podmontowania zdalnych wirtualnych napędów</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wirtualną konsolę z dostępem do myszy, klawiatury</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wsparcie dla IPv6</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 wsparcie dla WSMAN (Web Service for </w:t>
                        </w:r>
                        <w:proofErr w:type="spellStart"/>
                        <w:r w:rsidRPr="000C02D5">
                          <w:rPr>
                            <w:rFonts w:ascii="Arial" w:hAnsi="Arial" w:cs="Arial"/>
                            <w:sz w:val="20"/>
                            <w:szCs w:val="20"/>
                            <w:lang w:eastAsia="en-US"/>
                          </w:rPr>
                          <w:t>Managament</w:t>
                        </w:r>
                        <w:proofErr w:type="spellEnd"/>
                        <w:r w:rsidRPr="000C02D5">
                          <w:rPr>
                            <w:rFonts w:ascii="Arial" w:hAnsi="Arial" w:cs="Arial"/>
                            <w:sz w:val="20"/>
                            <w:szCs w:val="20"/>
                            <w:lang w:eastAsia="en-US"/>
                          </w:rPr>
                          <w:t xml:space="preserve">); SNMP; IPMI2.0, VLAN </w:t>
                        </w:r>
                        <w:proofErr w:type="spellStart"/>
                        <w:r w:rsidRPr="000C02D5">
                          <w:rPr>
                            <w:rFonts w:ascii="Arial" w:hAnsi="Arial" w:cs="Arial"/>
                            <w:sz w:val="20"/>
                            <w:szCs w:val="20"/>
                            <w:lang w:eastAsia="en-US"/>
                          </w:rPr>
                          <w:t>tagging</w:t>
                        </w:r>
                        <w:proofErr w:type="spellEnd"/>
                        <w:r w:rsidRPr="000C02D5">
                          <w:rPr>
                            <w:rFonts w:ascii="Arial" w:hAnsi="Arial" w:cs="Arial"/>
                            <w:sz w:val="20"/>
                            <w:szCs w:val="20"/>
                            <w:lang w:eastAsia="en-US"/>
                          </w:rPr>
                          <w:t>, Telnet, SSH</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lastRenderedPageBreak/>
                          <w:t>- możliwość zdalnego monitorowania w czasie rzeczywistym poboru prądu przez serwer</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integracja z Active Directory</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możliwość obsługi przez dwóch administratorów jednocześnie</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wysyłanie do administratora maila z powiadomieniem o awarii lub zmianie konfiguracji sprzętowej</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 automatyczne przywracanie ustawień serwera, kart sieciowych, BIOS, wersji </w:t>
                        </w:r>
                        <w:proofErr w:type="spellStart"/>
                        <w:r w:rsidRPr="000C02D5">
                          <w:rPr>
                            <w:rFonts w:ascii="Arial" w:hAnsi="Arial" w:cs="Arial"/>
                            <w:sz w:val="20"/>
                            <w:szCs w:val="20"/>
                            <w:lang w:eastAsia="en-US"/>
                          </w:rPr>
                          <w:t>firmware</w:t>
                        </w:r>
                        <w:proofErr w:type="spellEnd"/>
                        <w:r w:rsidRPr="000C02D5">
                          <w:rPr>
                            <w:rFonts w:ascii="Arial" w:hAnsi="Arial" w:cs="Arial"/>
                            <w:sz w:val="20"/>
                            <w:szCs w:val="20"/>
                            <w:lang w:eastAsia="en-US"/>
                          </w:rPr>
                          <w:t xml:space="preserve"> w przypadku awarii i wymiany któregoś z komponentów (w tym kontrolera RAID, kart sieciowych, płyty głównej) zapisanych na dedykowanej pamięci </w:t>
                        </w:r>
                        <w:proofErr w:type="spellStart"/>
                        <w:r w:rsidRPr="000C02D5">
                          <w:rPr>
                            <w:rFonts w:ascii="Arial" w:hAnsi="Arial" w:cs="Arial"/>
                            <w:sz w:val="20"/>
                            <w:szCs w:val="20"/>
                            <w:lang w:eastAsia="en-US"/>
                          </w:rPr>
                          <w:t>flash</w:t>
                        </w:r>
                        <w:proofErr w:type="spellEnd"/>
                        <w:r w:rsidRPr="000C02D5">
                          <w:rPr>
                            <w:rFonts w:ascii="Arial" w:hAnsi="Arial" w:cs="Arial"/>
                            <w:sz w:val="20"/>
                            <w:szCs w:val="20"/>
                            <w:lang w:eastAsia="en-US"/>
                          </w:rPr>
                          <w:t xml:space="preserve"> wbudowanej na karcie zarządzającej</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lastRenderedPageBreak/>
                          <w:t>Dwa redundantne zasilacze hot-plug o mocy min. 750W każdy, w zestawie kable zasilające</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val="en-US" w:eastAsia="en-US"/>
                          </w:rPr>
                        </w:pPr>
                        <w:r w:rsidRPr="000C02D5">
                          <w:rPr>
                            <w:rFonts w:ascii="Arial" w:hAnsi="Arial" w:cs="Arial"/>
                            <w:sz w:val="20"/>
                            <w:szCs w:val="20"/>
                            <w:lang w:val="en-US" w:eastAsia="en-US"/>
                          </w:rPr>
                          <w:t xml:space="preserve">System </w:t>
                        </w:r>
                        <w:proofErr w:type="spellStart"/>
                        <w:r w:rsidRPr="000C02D5">
                          <w:rPr>
                            <w:rFonts w:ascii="Arial" w:hAnsi="Arial" w:cs="Arial"/>
                            <w:sz w:val="20"/>
                            <w:szCs w:val="20"/>
                            <w:lang w:val="en-US" w:eastAsia="en-US"/>
                          </w:rPr>
                          <w:t>operacyjny</w:t>
                        </w:r>
                        <w:proofErr w:type="spellEnd"/>
                        <w:r w:rsidRPr="000C02D5">
                          <w:rPr>
                            <w:rFonts w:ascii="Arial" w:hAnsi="Arial" w:cs="Arial"/>
                            <w:sz w:val="20"/>
                            <w:szCs w:val="20"/>
                            <w:lang w:val="en-US" w:eastAsia="en-US"/>
                          </w:rPr>
                          <w:t>:</w:t>
                        </w:r>
                      </w:p>
                      <w:p w:rsidR="00973025" w:rsidRPr="000C02D5" w:rsidRDefault="00973025" w:rsidP="00552A2C">
                        <w:pPr>
                          <w:spacing w:line="256" w:lineRule="auto"/>
                          <w:rPr>
                            <w:rFonts w:ascii="Arial" w:hAnsi="Arial" w:cs="Arial"/>
                            <w:sz w:val="20"/>
                            <w:szCs w:val="20"/>
                            <w:lang w:val="en-US" w:eastAsia="en-US"/>
                          </w:rPr>
                        </w:pPr>
                        <w:proofErr w:type="spellStart"/>
                        <w:r w:rsidRPr="000C02D5">
                          <w:rPr>
                            <w:rFonts w:ascii="Arial" w:hAnsi="Arial" w:cs="Arial"/>
                            <w:sz w:val="20"/>
                            <w:szCs w:val="20"/>
                            <w:lang w:val="en-US" w:eastAsia="en-US"/>
                          </w:rPr>
                          <w:t>Licencja</w:t>
                        </w:r>
                        <w:proofErr w:type="spellEnd"/>
                        <w:r w:rsidRPr="000C02D5">
                          <w:rPr>
                            <w:rFonts w:ascii="Arial" w:hAnsi="Arial" w:cs="Arial"/>
                            <w:sz w:val="20"/>
                            <w:szCs w:val="20"/>
                            <w:lang w:val="en-US" w:eastAsia="en-US"/>
                          </w:rPr>
                          <w:t xml:space="preserve"> Microsoft Windows Server 2019 Standard 64-bit (16 core) PL</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Gwarancja:</w:t>
                        </w:r>
                      </w:p>
                      <w:p w:rsidR="00973025" w:rsidRPr="000C02D5" w:rsidRDefault="00AC4CF8" w:rsidP="00552A2C">
                        <w:pPr>
                          <w:spacing w:line="256" w:lineRule="auto"/>
                          <w:rPr>
                            <w:rFonts w:ascii="Arial" w:hAnsi="Arial" w:cs="Arial"/>
                            <w:sz w:val="20"/>
                            <w:szCs w:val="20"/>
                            <w:lang w:eastAsia="en-US"/>
                          </w:rPr>
                        </w:pPr>
                        <w:r w:rsidRPr="000C02D5">
                          <w:rPr>
                            <w:rFonts w:ascii="Arial" w:hAnsi="Arial" w:cs="Arial"/>
                            <w:sz w:val="20"/>
                            <w:szCs w:val="20"/>
                            <w:lang w:eastAsia="en-US"/>
                          </w:rPr>
                          <w:t>Minimum t</w:t>
                        </w:r>
                        <w:r w:rsidR="00973025" w:rsidRPr="000C02D5">
                          <w:rPr>
                            <w:rFonts w:ascii="Arial" w:hAnsi="Arial" w:cs="Arial"/>
                            <w:sz w:val="20"/>
                            <w:szCs w:val="20"/>
                            <w:lang w:eastAsia="en-US"/>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 xml:space="preserve">Firma serwisująca musi posiadać </w:t>
                        </w:r>
                        <w:r w:rsidR="00AC4CF8" w:rsidRPr="000C02D5">
                          <w:rPr>
                            <w:rFonts w:ascii="Arial" w:hAnsi="Arial" w:cs="Arial"/>
                            <w:sz w:val="20"/>
                            <w:szCs w:val="20"/>
                            <w:lang w:eastAsia="en-US"/>
                          </w:rPr>
                          <w:t xml:space="preserve">Certyfikat CE </w:t>
                        </w:r>
                        <w:r w:rsidRPr="000C02D5">
                          <w:rPr>
                            <w:rFonts w:ascii="Arial" w:hAnsi="Arial" w:cs="Arial"/>
                            <w:sz w:val="20"/>
                            <w:szCs w:val="20"/>
                            <w:lang w:eastAsia="en-US"/>
                          </w:rPr>
                          <w:t>na świadczenie usług serwisowych oraz posiadać a</w:t>
                        </w:r>
                        <w:r w:rsidR="00027E72" w:rsidRPr="000C02D5">
                          <w:rPr>
                            <w:rFonts w:ascii="Arial" w:hAnsi="Arial" w:cs="Arial"/>
                            <w:sz w:val="20"/>
                            <w:szCs w:val="20"/>
                            <w:lang w:eastAsia="en-US"/>
                          </w:rPr>
                          <w:t>utoryzacje producenta serwera</w:t>
                        </w:r>
                        <w:r w:rsidRPr="000C02D5">
                          <w:rPr>
                            <w:rFonts w:ascii="Arial" w:hAnsi="Arial" w:cs="Arial"/>
                            <w:sz w:val="20"/>
                            <w:szCs w:val="20"/>
                            <w:lang w:eastAsia="en-US"/>
                          </w:rPr>
                          <w:t>.</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Oświadczenie producenta serwera, że w przypadku nie wywiązywania się z obowiązków gwarancyjnych oferenta lub firmy serwisującej, przejmie na siebie wszelkie zobowiązania związane z serwisie.</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Gwarancja musi pozwalać na zachowanie uszkodzonych dysków twardych przez Zamawiającego.</w:t>
                        </w:r>
                      </w:p>
                      <w:p w:rsidR="00BE2DD3" w:rsidRPr="000C02D5" w:rsidRDefault="00BE2DD3" w:rsidP="00552A2C">
                        <w:pPr>
                          <w:spacing w:line="256" w:lineRule="auto"/>
                          <w:rPr>
                            <w:rFonts w:ascii="Arial" w:hAnsi="Arial" w:cs="Arial"/>
                            <w:sz w:val="20"/>
                            <w:szCs w:val="20"/>
                            <w:lang w:eastAsia="en-US"/>
                          </w:rPr>
                        </w:pPr>
                      </w:p>
                      <w:p w:rsidR="00BE2DD3" w:rsidRPr="000C02D5" w:rsidRDefault="00BE2DD3" w:rsidP="00552A2C">
                        <w:pPr>
                          <w:spacing w:line="256" w:lineRule="auto"/>
                          <w:rPr>
                            <w:rFonts w:ascii="Arial" w:hAnsi="Arial" w:cs="Arial"/>
                            <w:sz w:val="20"/>
                            <w:szCs w:val="20"/>
                            <w:lang w:eastAsia="en-US"/>
                          </w:rPr>
                        </w:pPr>
                        <w:r w:rsidRPr="000C02D5">
                          <w:rPr>
                            <w:rFonts w:ascii="Arial" w:hAnsi="Arial" w:cs="Arial"/>
                            <w:sz w:val="20"/>
                            <w:szCs w:val="20"/>
                            <w:lang w:eastAsia="en-US"/>
                          </w:rPr>
                          <w:t>Wymagane dokumenty i oświadczenia, Wykonawca dostarczy Zamawiającemu wraz ze sprzętem.</w:t>
                        </w:r>
                      </w:p>
                    </w:tc>
                  </w:tr>
                  <w:tr w:rsidR="000C02D5" w:rsidRPr="000C02D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Zamawiający wymaga dokumentacji w języku polskim</w:t>
                        </w:r>
                        <w:r w:rsidR="00AC4CF8" w:rsidRPr="000C02D5">
                          <w:rPr>
                            <w:rFonts w:ascii="Arial" w:hAnsi="Arial" w:cs="Arial"/>
                            <w:sz w:val="20"/>
                            <w:szCs w:val="20"/>
                            <w:lang w:eastAsia="en-US"/>
                          </w:rPr>
                          <w:t>.</w:t>
                        </w:r>
                      </w:p>
                      <w:p w:rsidR="00973025" w:rsidRPr="000C02D5" w:rsidRDefault="00973025" w:rsidP="00552A2C">
                        <w:pPr>
                          <w:spacing w:line="256" w:lineRule="auto"/>
                          <w:rPr>
                            <w:rFonts w:ascii="Arial" w:hAnsi="Arial" w:cs="Arial"/>
                            <w:sz w:val="20"/>
                            <w:szCs w:val="20"/>
                            <w:lang w:eastAsia="en-US"/>
                          </w:rPr>
                        </w:pPr>
                        <w:r w:rsidRPr="000C02D5">
                          <w:rPr>
                            <w:rFonts w:ascii="Arial" w:hAnsi="Arial" w:cs="Arial"/>
                            <w:sz w:val="20"/>
                            <w:szCs w:val="20"/>
                            <w:lang w:eastAsia="en-US"/>
                          </w:rPr>
                          <w:t>Możliwość telefonicznego sprawdzenia konfiguracji sprzętowej serwera oraz warunków gwarancji po podaniu numeru seryjnego bezpośrednio u producenta lub jego przedstawiciela.</w:t>
                        </w:r>
                      </w:p>
                    </w:tc>
                  </w:tr>
                </w:tbl>
                <w:p w:rsidR="00552A2C" w:rsidRPr="000C02D5" w:rsidRDefault="00552A2C" w:rsidP="00552A2C">
                  <w:pPr>
                    <w:jc w:val="center"/>
                    <w:rPr>
                      <w:rFonts w:ascii="Symbol" w:hAnsi="Symbol" w:cs="Symbol"/>
                    </w:rPr>
                  </w:pPr>
                </w:p>
                <w:p w:rsidR="00552A2C" w:rsidRPr="000C02D5" w:rsidRDefault="00552A2C" w:rsidP="00552A2C"/>
                <w:p w:rsidR="007E1A47" w:rsidRPr="000C02D5" w:rsidRDefault="007E1A47" w:rsidP="007E1A47">
                  <w:pPr>
                    <w:jc w:val="center"/>
                    <w:rPr>
                      <w:rFonts w:ascii="Symbol" w:hAnsi="Symbol" w:cs="Arial"/>
                    </w:rPr>
                  </w:pPr>
                </w:p>
              </w:tc>
            </w:tr>
          </w:tbl>
          <w:p w:rsidR="007E1A47" w:rsidRPr="000C02D5" w:rsidRDefault="007E1A47" w:rsidP="005A3E43">
            <w:pPr>
              <w:rPr>
                <w:rFonts w:ascii="Arial" w:hAnsi="Arial" w:cs="Arial"/>
                <w:sz w:val="16"/>
                <w:szCs w:val="16"/>
              </w:rPr>
            </w:pPr>
          </w:p>
        </w:tc>
      </w:tr>
    </w:tbl>
    <w:p w:rsidR="00FB7F41" w:rsidRPr="000C02D5" w:rsidRDefault="00FB7F41" w:rsidP="005A3E43"/>
    <w:sectPr w:rsidR="00FB7F41" w:rsidRPr="000C02D5" w:rsidSect="00D047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686" w:rsidRDefault="00B26686" w:rsidP="00CF2FCD">
      <w:r>
        <w:separator/>
      </w:r>
    </w:p>
  </w:endnote>
  <w:endnote w:type="continuationSeparator" w:id="0">
    <w:p w:rsidR="00B26686" w:rsidRDefault="00B26686" w:rsidP="00CF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4317"/>
      <w:docPartObj>
        <w:docPartGallery w:val="Page Numbers (Bottom of Page)"/>
        <w:docPartUnique/>
      </w:docPartObj>
    </w:sdtPr>
    <w:sdtEndPr/>
    <w:sdtContent>
      <w:p w:rsidR="00552A2C" w:rsidRDefault="00552A2C">
        <w:pPr>
          <w:pStyle w:val="Stopka"/>
          <w:jc w:val="right"/>
        </w:pPr>
        <w:r>
          <w:fldChar w:fldCharType="begin"/>
        </w:r>
        <w:r>
          <w:instrText>PAGE   \* MERGEFORMAT</w:instrText>
        </w:r>
        <w:r>
          <w:fldChar w:fldCharType="separate"/>
        </w:r>
        <w:r w:rsidR="007A4144">
          <w:rPr>
            <w:noProof/>
          </w:rPr>
          <w:t>8</w:t>
        </w:r>
        <w:r>
          <w:fldChar w:fldCharType="end"/>
        </w:r>
      </w:p>
    </w:sdtContent>
  </w:sdt>
  <w:p w:rsidR="00552A2C" w:rsidRDefault="00552A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686" w:rsidRDefault="00B26686" w:rsidP="00CF2FCD">
      <w:r>
        <w:separator/>
      </w:r>
    </w:p>
  </w:footnote>
  <w:footnote w:type="continuationSeparator" w:id="0">
    <w:p w:rsidR="00B26686" w:rsidRDefault="00B26686" w:rsidP="00CF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A2C" w:rsidRDefault="00552A2C">
    <w:pPr>
      <w:pStyle w:val="Nagwek"/>
    </w:pPr>
    <w:r>
      <w:rPr>
        <w:noProof/>
      </w:rPr>
      <w:drawing>
        <wp:inline distT="0" distB="0" distL="0" distR="0" wp14:anchorId="36A576FA" wp14:editId="04D21975">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6610F"/>
    <w:multiLevelType w:val="multilevel"/>
    <w:tmpl w:val="7F8A73D8"/>
    <w:styleLink w:val="WW8Num20"/>
    <w:lvl w:ilvl="0">
      <w:numFmt w:val="bullet"/>
      <w:lvlText w:val=""/>
      <w:lvlJc w:val="left"/>
      <w:rPr>
        <w:rFonts w:ascii="Wingdings" w:hAnsi="Wingdings"/>
        <w:sz w:val="18"/>
      </w:rPr>
    </w:lvl>
    <w:lvl w:ilvl="1">
      <w:numFmt w:val="bullet"/>
      <w:lvlText w:val="o"/>
      <w:lvlJc w:val="left"/>
      <w:rPr>
        <w:rFonts w:ascii="Courier New" w:hAnsi="Courier New"/>
        <w:sz w:val="18"/>
      </w:rPr>
    </w:lvl>
    <w:lvl w:ilvl="2">
      <w:numFmt w:val="bullet"/>
      <w:lvlText w:val=""/>
      <w:lvlJc w:val="left"/>
      <w:rPr>
        <w:rFonts w:ascii="Wingdings" w:hAnsi="Wingdings"/>
        <w:sz w:val="18"/>
      </w:rPr>
    </w:lvl>
    <w:lvl w:ilvl="3">
      <w:numFmt w:val="bullet"/>
      <w:lvlText w:val=""/>
      <w:lvlJc w:val="left"/>
      <w:rPr>
        <w:rFonts w:ascii="Symbol" w:hAnsi="Symbol"/>
      </w:rPr>
    </w:lvl>
    <w:lvl w:ilvl="4">
      <w:numFmt w:val="bullet"/>
      <w:lvlText w:val="o"/>
      <w:lvlJc w:val="left"/>
      <w:rPr>
        <w:rFonts w:ascii="Courier New" w:hAnsi="Courier New"/>
        <w:sz w:val="18"/>
      </w:rPr>
    </w:lvl>
    <w:lvl w:ilvl="5">
      <w:numFmt w:val="bullet"/>
      <w:lvlText w:val=""/>
      <w:lvlJc w:val="left"/>
      <w:rPr>
        <w:rFonts w:ascii="Wingdings" w:hAnsi="Wingdings"/>
        <w:sz w:val="18"/>
      </w:rPr>
    </w:lvl>
    <w:lvl w:ilvl="6">
      <w:numFmt w:val="bullet"/>
      <w:lvlText w:val=""/>
      <w:lvlJc w:val="left"/>
      <w:rPr>
        <w:rFonts w:ascii="Symbol" w:hAnsi="Symbol"/>
      </w:rPr>
    </w:lvl>
    <w:lvl w:ilvl="7">
      <w:numFmt w:val="bullet"/>
      <w:lvlText w:val="o"/>
      <w:lvlJc w:val="left"/>
      <w:rPr>
        <w:rFonts w:ascii="Courier New" w:hAnsi="Courier New"/>
        <w:sz w:val="18"/>
      </w:rPr>
    </w:lvl>
    <w:lvl w:ilvl="8">
      <w:numFmt w:val="bullet"/>
      <w:lvlText w:val=""/>
      <w:lvlJc w:val="left"/>
      <w:rPr>
        <w:rFonts w:ascii="Wingdings" w:hAnsi="Wingdings"/>
        <w:sz w:val="18"/>
      </w:rPr>
    </w:lvl>
  </w:abstractNum>
  <w:abstractNum w:abstractNumId="1" w15:restartNumberingAfterBreak="0">
    <w:nsid w:val="547B40F0"/>
    <w:multiLevelType w:val="multilevel"/>
    <w:tmpl w:val="1598D5AC"/>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54AF0D7E"/>
    <w:multiLevelType w:val="multilevel"/>
    <w:tmpl w:val="8FECCDE2"/>
    <w:styleLink w:val="WWNum3"/>
    <w:lvl w:ilvl="0">
      <w:numFmt w:val="bullet"/>
      <w:lvlText w:val=""/>
      <w:lvlJc w:val="left"/>
      <w:pPr>
        <w:ind w:left="720" w:firstLine="0"/>
      </w:pPr>
      <w:rPr>
        <w:rFonts w:ascii="Symbol" w:hAnsi="Symbol"/>
      </w:rPr>
    </w:lvl>
    <w:lvl w:ilvl="1">
      <w:numFmt w:val="bullet"/>
      <w:lvlText w:val="o"/>
      <w:lvlJc w:val="left"/>
      <w:pPr>
        <w:ind w:left="1080" w:firstLine="0"/>
      </w:pPr>
      <w:rPr>
        <w:rFonts w:ascii="Courier New" w:hAnsi="Courier New"/>
      </w:rPr>
    </w:lvl>
    <w:lvl w:ilvl="2">
      <w:numFmt w:val="bullet"/>
      <w:lvlText w:val=""/>
      <w:lvlJc w:val="left"/>
      <w:pPr>
        <w:ind w:left="1440" w:firstLine="0"/>
      </w:pPr>
      <w:rPr>
        <w:rFonts w:ascii="Wingdings" w:hAnsi="Wingdings"/>
      </w:rPr>
    </w:lvl>
    <w:lvl w:ilvl="3">
      <w:numFmt w:val="bullet"/>
      <w:lvlText w:val=""/>
      <w:lvlJc w:val="left"/>
      <w:pPr>
        <w:ind w:left="1800" w:firstLine="0"/>
      </w:pPr>
      <w:rPr>
        <w:rFonts w:ascii="Symbol" w:hAnsi="Symbol"/>
      </w:rPr>
    </w:lvl>
    <w:lvl w:ilvl="4">
      <w:numFmt w:val="bullet"/>
      <w:lvlText w:val="o"/>
      <w:lvlJc w:val="left"/>
      <w:pPr>
        <w:ind w:left="2160" w:firstLine="0"/>
      </w:pPr>
      <w:rPr>
        <w:rFonts w:ascii="Courier New" w:hAnsi="Courier New"/>
      </w:rPr>
    </w:lvl>
    <w:lvl w:ilvl="5">
      <w:numFmt w:val="bullet"/>
      <w:lvlText w:val=""/>
      <w:lvlJc w:val="left"/>
      <w:pPr>
        <w:ind w:left="2520" w:firstLine="0"/>
      </w:pPr>
      <w:rPr>
        <w:rFonts w:ascii="Wingdings" w:hAnsi="Wingdings"/>
      </w:rPr>
    </w:lvl>
    <w:lvl w:ilvl="6">
      <w:numFmt w:val="bullet"/>
      <w:lvlText w:val=""/>
      <w:lvlJc w:val="left"/>
      <w:pPr>
        <w:ind w:left="2880" w:firstLine="0"/>
      </w:pPr>
      <w:rPr>
        <w:rFonts w:ascii="Symbol" w:hAnsi="Symbol"/>
      </w:rPr>
    </w:lvl>
    <w:lvl w:ilvl="7">
      <w:numFmt w:val="bullet"/>
      <w:lvlText w:val="o"/>
      <w:lvlJc w:val="left"/>
      <w:pPr>
        <w:ind w:left="3240" w:firstLine="0"/>
      </w:pPr>
      <w:rPr>
        <w:rFonts w:ascii="Courier New" w:hAnsi="Courier New"/>
      </w:rPr>
    </w:lvl>
    <w:lvl w:ilvl="8">
      <w:numFmt w:val="bullet"/>
      <w:lvlText w:val=""/>
      <w:lvlJc w:val="left"/>
      <w:pPr>
        <w:ind w:left="3600" w:firstLine="0"/>
      </w:pPr>
      <w:rPr>
        <w:rFonts w:ascii="Wingdings" w:hAnsi="Wingdings"/>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8C"/>
    <w:rsid w:val="0000572C"/>
    <w:rsid w:val="00027E72"/>
    <w:rsid w:val="00036866"/>
    <w:rsid w:val="000570A7"/>
    <w:rsid w:val="000608BB"/>
    <w:rsid w:val="000C02D5"/>
    <w:rsid w:val="000C6065"/>
    <w:rsid w:val="000F0D1C"/>
    <w:rsid w:val="00133B1A"/>
    <w:rsid w:val="00145BCD"/>
    <w:rsid w:val="00150FDC"/>
    <w:rsid w:val="00157431"/>
    <w:rsid w:val="00181720"/>
    <w:rsid w:val="0018793E"/>
    <w:rsid w:val="00196897"/>
    <w:rsid w:val="0020082B"/>
    <w:rsid w:val="00203ADC"/>
    <w:rsid w:val="0021008B"/>
    <w:rsid w:val="00210BE2"/>
    <w:rsid w:val="00232E3A"/>
    <w:rsid w:val="0023469F"/>
    <w:rsid w:val="00286EC4"/>
    <w:rsid w:val="002909D3"/>
    <w:rsid w:val="0031154C"/>
    <w:rsid w:val="00314D29"/>
    <w:rsid w:val="00325355"/>
    <w:rsid w:val="00325F32"/>
    <w:rsid w:val="00363D90"/>
    <w:rsid w:val="00370046"/>
    <w:rsid w:val="00371872"/>
    <w:rsid w:val="00382041"/>
    <w:rsid w:val="003976CD"/>
    <w:rsid w:val="003A396C"/>
    <w:rsid w:val="003B0027"/>
    <w:rsid w:val="003C1D2F"/>
    <w:rsid w:val="003C1FB7"/>
    <w:rsid w:val="003D5251"/>
    <w:rsid w:val="003E0855"/>
    <w:rsid w:val="00441FF2"/>
    <w:rsid w:val="004459B6"/>
    <w:rsid w:val="00471340"/>
    <w:rsid w:val="00472791"/>
    <w:rsid w:val="00492067"/>
    <w:rsid w:val="004A35C8"/>
    <w:rsid w:val="004E5419"/>
    <w:rsid w:val="004F5309"/>
    <w:rsid w:val="005002B4"/>
    <w:rsid w:val="005278A8"/>
    <w:rsid w:val="005422DB"/>
    <w:rsid w:val="00552A2C"/>
    <w:rsid w:val="0055535A"/>
    <w:rsid w:val="005965D1"/>
    <w:rsid w:val="005A2F02"/>
    <w:rsid w:val="005A3A8F"/>
    <w:rsid w:val="005A3E43"/>
    <w:rsid w:val="005B5966"/>
    <w:rsid w:val="005F62B6"/>
    <w:rsid w:val="00640A08"/>
    <w:rsid w:val="00667690"/>
    <w:rsid w:val="006715AD"/>
    <w:rsid w:val="00673397"/>
    <w:rsid w:val="006A4261"/>
    <w:rsid w:val="006C7142"/>
    <w:rsid w:val="006E4FD1"/>
    <w:rsid w:val="006F5DCC"/>
    <w:rsid w:val="00722634"/>
    <w:rsid w:val="007269CC"/>
    <w:rsid w:val="007638BA"/>
    <w:rsid w:val="00766F28"/>
    <w:rsid w:val="007821C1"/>
    <w:rsid w:val="00782225"/>
    <w:rsid w:val="007870B1"/>
    <w:rsid w:val="007A252E"/>
    <w:rsid w:val="007A4144"/>
    <w:rsid w:val="007A5F38"/>
    <w:rsid w:val="007B2F9E"/>
    <w:rsid w:val="007C0D68"/>
    <w:rsid w:val="007C1787"/>
    <w:rsid w:val="007C47F2"/>
    <w:rsid w:val="007E1A47"/>
    <w:rsid w:val="00813136"/>
    <w:rsid w:val="0081358F"/>
    <w:rsid w:val="0082368C"/>
    <w:rsid w:val="00840891"/>
    <w:rsid w:val="008444D8"/>
    <w:rsid w:val="00847A64"/>
    <w:rsid w:val="00861F17"/>
    <w:rsid w:val="008D02A7"/>
    <w:rsid w:val="009102A3"/>
    <w:rsid w:val="00914CF9"/>
    <w:rsid w:val="009166EB"/>
    <w:rsid w:val="009367A5"/>
    <w:rsid w:val="00950BE9"/>
    <w:rsid w:val="00951169"/>
    <w:rsid w:val="00973025"/>
    <w:rsid w:val="00974C5A"/>
    <w:rsid w:val="00984FC6"/>
    <w:rsid w:val="009872EE"/>
    <w:rsid w:val="009B7212"/>
    <w:rsid w:val="009C00FD"/>
    <w:rsid w:val="009D1D78"/>
    <w:rsid w:val="009D26EF"/>
    <w:rsid w:val="009F4209"/>
    <w:rsid w:val="00A12DD8"/>
    <w:rsid w:val="00A328B7"/>
    <w:rsid w:val="00A32A42"/>
    <w:rsid w:val="00A356F4"/>
    <w:rsid w:val="00A47013"/>
    <w:rsid w:val="00A76B58"/>
    <w:rsid w:val="00A913E3"/>
    <w:rsid w:val="00AC4CF8"/>
    <w:rsid w:val="00AC6473"/>
    <w:rsid w:val="00AD6498"/>
    <w:rsid w:val="00AF25C9"/>
    <w:rsid w:val="00B06DEB"/>
    <w:rsid w:val="00B15F73"/>
    <w:rsid w:val="00B26686"/>
    <w:rsid w:val="00B27DEC"/>
    <w:rsid w:val="00B80639"/>
    <w:rsid w:val="00BA7A0B"/>
    <w:rsid w:val="00BB2311"/>
    <w:rsid w:val="00BE2DD3"/>
    <w:rsid w:val="00BE6C26"/>
    <w:rsid w:val="00C12F47"/>
    <w:rsid w:val="00C20DF1"/>
    <w:rsid w:val="00C621F0"/>
    <w:rsid w:val="00C71D3D"/>
    <w:rsid w:val="00C7290E"/>
    <w:rsid w:val="00CC1291"/>
    <w:rsid w:val="00CD69CC"/>
    <w:rsid w:val="00CF2FCD"/>
    <w:rsid w:val="00D04575"/>
    <w:rsid w:val="00D04744"/>
    <w:rsid w:val="00D81A74"/>
    <w:rsid w:val="00DB0905"/>
    <w:rsid w:val="00DE12DA"/>
    <w:rsid w:val="00DE4621"/>
    <w:rsid w:val="00E2258C"/>
    <w:rsid w:val="00E25375"/>
    <w:rsid w:val="00E32EDF"/>
    <w:rsid w:val="00E6023D"/>
    <w:rsid w:val="00E965A3"/>
    <w:rsid w:val="00EC0E03"/>
    <w:rsid w:val="00ED119D"/>
    <w:rsid w:val="00EE76A0"/>
    <w:rsid w:val="00F109AE"/>
    <w:rsid w:val="00F41BA4"/>
    <w:rsid w:val="00F42ED4"/>
    <w:rsid w:val="00F53994"/>
    <w:rsid w:val="00F85620"/>
    <w:rsid w:val="00FB3C5E"/>
    <w:rsid w:val="00FB7F41"/>
    <w:rsid w:val="00FC6261"/>
    <w:rsid w:val="00FF0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D0985C-9D3A-4788-B9BA-930A24C1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D7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258C"/>
    <w:rPr>
      <w:rFonts w:cs="Times New Roman"/>
      <w:color w:val="000080"/>
      <w:u w:val="single"/>
    </w:rPr>
  </w:style>
  <w:style w:type="paragraph" w:customStyle="1" w:styleId="Standard">
    <w:name w:val="Standard"/>
    <w:uiPriority w:val="99"/>
    <w:rsid w:val="00E2258C"/>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8Num20">
    <w:name w:val="WW8Num20"/>
    <w:rsid w:val="00A37D5C"/>
    <w:pPr>
      <w:numPr>
        <w:numId w:val="1"/>
      </w:numPr>
    </w:pPr>
  </w:style>
  <w:style w:type="numbering" w:customStyle="1" w:styleId="WW8Num18">
    <w:name w:val="WW8Num18"/>
    <w:rsid w:val="00A37D5C"/>
    <w:pPr>
      <w:numPr>
        <w:numId w:val="2"/>
      </w:numPr>
    </w:pPr>
  </w:style>
  <w:style w:type="table" w:styleId="Tabela-Siatka">
    <w:name w:val="Table Grid"/>
    <w:basedOn w:val="Standardowy"/>
    <w:uiPriority w:val="39"/>
    <w:locked/>
    <w:rsid w:val="00DE46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E4621"/>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Num3">
    <w:name w:val="WWNum3"/>
    <w:basedOn w:val="Bezlisty"/>
    <w:rsid w:val="00DE4621"/>
    <w:pPr>
      <w:numPr>
        <w:numId w:val="5"/>
      </w:numPr>
    </w:pPr>
  </w:style>
  <w:style w:type="paragraph" w:styleId="Tekstdymka">
    <w:name w:val="Balloon Text"/>
    <w:basedOn w:val="Normalny"/>
    <w:link w:val="TekstdymkaZnak"/>
    <w:uiPriority w:val="99"/>
    <w:semiHidden/>
    <w:unhideWhenUsed/>
    <w:rsid w:val="00A328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8B7"/>
    <w:rPr>
      <w:rFonts w:ascii="Segoe UI" w:eastAsia="Times New Roman" w:hAnsi="Segoe UI" w:cs="Segoe UI"/>
      <w:sz w:val="18"/>
      <w:szCs w:val="18"/>
    </w:rPr>
  </w:style>
  <w:style w:type="paragraph" w:styleId="Nagwek">
    <w:name w:val="header"/>
    <w:basedOn w:val="Normalny"/>
    <w:link w:val="NagwekZnak"/>
    <w:uiPriority w:val="99"/>
    <w:unhideWhenUsed/>
    <w:rsid w:val="00CF2FCD"/>
    <w:pPr>
      <w:tabs>
        <w:tab w:val="center" w:pos="4536"/>
        <w:tab w:val="right" w:pos="9072"/>
      </w:tabs>
    </w:pPr>
  </w:style>
  <w:style w:type="character" w:customStyle="1" w:styleId="NagwekZnak">
    <w:name w:val="Nagłówek Znak"/>
    <w:basedOn w:val="Domylnaczcionkaakapitu"/>
    <w:link w:val="Nagwek"/>
    <w:uiPriority w:val="99"/>
    <w:rsid w:val="00CF2FCD"/>
    <w:rPr>
      <w:rFonts w:ascii="Times New Roman" w:eastAsia="Times New Roman" w:hAnsi="Times New Roman"/>
      <w:sz w:val="24"/>
      <w:szCs w:val="24"/>
    </w:rPr>
  </w:style>
  <w:style w:type="paragraph" w:styleId="Stopka">
    <w:name w:val="footer"/>
    <w:basedOn w:val="Normalny"/>
    <w:link w:val="StopkaZnak"/>
    <w:uiPriority w:val="99"/>
    <w:unhideWhenUsed/>
    <w:rsid w:val="00CF2FCD"/>
    <w:pPr>
      <w:tabs>
        <w:tab w:val="center" w:pos="4536"/>
        <w:tab w:val="right" w:pos="9072"/>
      </w:tabs>
    </w:pPr>
  </w:style>
  <w:style w:type="character" w:customStyle="1" w:styleId="StopkaZnak">
    <w:name w:val="Stopka Znak"/>
    <w:basedOn w:val="Domylnaczcionkaakapitu"/>
    <w:link w:val="Stopka"/>
    <w:uiPriority w:val="99"/>
    <w:rsid w:val="00CF2FCD"/>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673397"/>
    <w:rPr>
      <w:sz w:val="16"/>
      <w:szCs w:val="16"/>
    </w:rPr>
  </w:style>
  <w:style w:type="paragraph" w:styleId="Tekstkomentarza">
    <w:name w:val="annotation text"/>
    <w:basedOn w:val="Normalny"/>
    <w:link w:val="TekstkomentarzaZnak"/>
    <w:uiPriority w:val="99"/>
    <w:semiHidden/>
    <w:unhideWhenUsed/>
    <w:rsid w:val="00673397"/>
    <w:rPr>
      <w:sz w:val="20"/>
      <w:szCs w:val="20"/>
    </w:rPr>
  </w:style>
  <w:style w:type="character" w:customStyle="1" w:styleId="TekstkomentarzaZnak">
    <w:name w:val="Tekst komentarza Znak"/>
    <w:basedOn w:val="Domylnaczcionkaakapitu"/>
    <w:link w:val="Tekstkomentarza"/>
    <w:uiPriority w:val="99"/>
    <w:semiHidden/>
    <w:rsid w:val="0067339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73397"/>
    <w:rPr>
      <w:b/>
      <w:bCs/>
    </w:rPr>
  </w:style>
  <w:style w:type="character" w:customStyle="1" w:styleId="TematkomentarzaZnak">
    <w:name w:val="Temat komentarza Znak"/>
    <w:basedOn w:val="TekstkomentarzaZnak"/>
    <w:link w:val="Tematkomentarza"/>
    <w:uiPriority w:val="99"/>
    <w:semiHidden/>
    <w:rsid w:val="00673397"/>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4143">
      <w:bodyDiv w:val="1"/>
      <w:marLeft w:val="0"/>
      <w:marRight w:val="0"/>
      <w:marTop w:val="0"/>
      <w:marBottom w:val="0"/>
      <w:divBdr>
        <w:top w:val="none" w:sz="0" w:space="0" w:color="auto"/>
        <w:left w:val="none" w:sz="0" w:space="0" w:color="auto"/>
        <w:bottom w:val="none" w:sz="0" w:space="0" w:color="auto"/>
        <w:right w:val="none" w:sz="0" w:space="0" w:color="auto"/>
      </w:divBdr>
    </w:div>
    <w:div w:id="246964196">
      <w:bodyDiv w:val="1"/>
      <w:marLeft w:val="0"/>
      <w:marRight w:val="0"/>
      <w:marTop w:val="0"/>
      <w:marBottom w:val="0"/>
      <w:divBdr>
        <w:top w:val="none" w:sz="0" w:space="0" w:color="auto"/>
        <w:left w:val="none" w:sz="0" w:space="0" w:color="auto"/>
        <w:bottom w:val="none" w:sz="0" w:space="0" w:color="auto"/>
        <w:right w:val="none" w:sz="0" w:space="0" w:color="auto"/>
      </w:divBdr>
    </w:div>
    <w:div w:id="392655160">
      <w:bodyDiv w:val="1"/>
      <w:marLeft w:val="0"/>
      <w:marRight w:val="0"/>
      <w:marTop w:val="0"/>
      <w:marBottom w:val="0"/>
      <w:divBdr>
        <w:top w:val="none" w:sz="0" w:space="0" w:color="auto"/>
        <w:left w:val="none" w:sz="0" w:space="0" w:color="auto"/>
        <w:bottom w:val="none" w:sz="0" w:space="0" w:color="auto"/>
        <w:right w:val="none" w:sz="0" w:space="0" w:color="auto"/>
      </w:divBdr>
    </w:div>
    <w:div w:id="503400055">
      <w:bodyDiv w:val="1"/>
      <w:marLeft w:val="0"/>
      <w:marRight w:val="0"/>
      <w:marTop w:val="0"/>
      <w:marBottom w:val="0"/>
      <w:divBdr>
        <w:top w:val="none" w:sz="0" w:space="0" w:color="auto"/>
        <w:left w:val="none" w:sz="0" w:space="0" w:color="auto"/>
        <w:bottom w:val="none" w:sz="0" w:space="0" w:color="auto"/>
        <w:right w:val="none" w:sz="0" w:space="0" w:color="auto"/>
      </w:divBdr>
    </w:div>
    <w:div w:id="1016691471">
      <w:bodyDiv w:val="1"/>
      <w:marLeft w:val="0"/>
      <w:marRight w:val="0"/>
      <w:marTop w:val="0"/>
      <w:marBottom w:val="0"/>
      <w:divBdr>
        <w:top w:val="none" w:sz="0" w:space="0" w:color="auto"/>
        <w:left w:val="none" w:sz="0" w:space="0" w:color="auto"/>
        <w:bottom w:val="none" w:sz="0" w:space="0" w:color="auto"/>
        <w:right w:val="none" w:sz="0" w:space="0" w:color="auto"/>
      </w:divBdr>
    </w:div>
    <w:div w:id="1021737265">
      <w:bodyDiv w:val="1"/>
      <w:marLeft w:val="0"/>
      <w:marRight w:val="0"/>
      <w:marTop w:val="0"/>
      <w:marBottom w:val="0"/>
      <w:divBdr>
        <w:top w:val="none" w:sz="0" w:space="0" w:color="auto"/>
        <w:left w:val="none" w:sz="0" w:space="0" w:color="auto"/>
        <w:bottom w:val="none" w:sz="0" w:space="0" w:color="auto"/>
        <w:right w:val="none" w:sz="0" w:space="0" w:color="auto"/>
      </w:divBdr>
    </w:div>
    <w:div w:id="1083723546">
      <w:bodyDiv w:val="1"/>
      <w:marLeft w:val="0"/>
      <w:marRight w:val="0"/>
      <w:marTop w:val="0"/>
      <w:marBottom w:val="0"/>
      <w:divBdr>
        <w:top w:val="none" w:sz="0" w:space="0" w:color="auto"/>
        <w:left w:val="none" w:sz="0" w:space="0" w:color="auto"/>
        <w:bottom w:val="none" w:sz="0" w:space="0" w:color="auto"/>
        <w:right w:val="none" w:sz="0" w:space="0" w:color="auto"/>
      </w:divBdr>
    </w:div>
    <w:div w:id="1635014988">
      <w:bodyDiv w:val="1"/>
      <w:marLeft w:val="0"/>
      <w:marRight w:val="0"/>
      <w:marTop w:val="0"/>
      <w:marBottom w:val="0"/>
      <w:divBdr>
        <w:top w:val="none" w:sz="0" w:space="0" w:color="auto"/>
        <w:left w:val="none" w:sz="0" w:space="0" w:color="auto"/>
        <w:bottom w:val="none" w:sz="0" w:space="0" w:color="auto"/>
        <w:right w:val="none" w:sz="0" w:space="0" w:color="auto"/>
      </w:divBdr>
    </w:div>
    <w:div w:id="1684627967">
      <w:bodyDiv w:val="1"/>
      <w:marLeft w:val="0"/>
      <w:marRight w:val="0"/>
      <w:marTop w:val="0"/>
      <w:marBottom w:val="0"/>
      <w:divBdr>
        <w:top w:val="none" w:sz="0" w:space="0" w:color="auto"/>
        <w:left w:val="none" w:sz="0" w:space="0" w:color="auto"/>
        <w:bottom w:val="none" w:sz="0" w:space="0" w:color="auto"/>
        <w:right w:val="none" w:sz="0" w:space="0" w:color="auto"/>
      </w:divBdr>
    </w:div>
    <w:div w:id="1760709837">
      <w:bodyDiv w:val="1"/>
      <w:marLeft w:val="0"/>
      <w:marRight w:val="0"/>
      <w:marTop w:val="0"/>
      <w:marBottom w:val="0"/>
      <w:divBdr>
        <w:top w:val="none" w:sz="0" w:space="0" w:color="auto"/>
        <w:left w:val="none" w:sz="0" w:space="0" w:color="auto"/>
        <w:bottom w:val="none" w:sz="0" w:space="0" w:color="auto"/>
        <w:right w:val="none" w:sz="0" w:space="0" w:color="auto"/>
      </w:divBdr>
    </w:div>
    <w:div w:id="1962957006">
      <w:bodyDiv w:val="1"/>
      <w:marLeft w:val="0"/>
      <w:marRight w:val="0"/>
      <w:marTop w:val="0"/>
      <w:marBottom w:val="0"/>
      <w:divBdr>
        <w:top w:val="none" w:sz="0" w:space="0" w:color="auto"/>
        <w:left w:val="none" w:sz="0" w:space="0" w:color="auto"/>
        <w:bottom w:val="none" w:sz="0" w:space="0" w:color="auto"/>
        <w:right w:val="none" w:sz="0" w:space="0" w:color="auto"/>
      </w:divBdr>
    </w:div>
    <w:div w:id="2048484079">
      <w:marLeft w:val="0"/>
      <w:marRight w:val="0"/>
      <w:marTop w:val="0"/>
      <w:marBottom w:val="0"/>
      <w:divBdr>
        <w:top w:val="none" w:sz="0" w:space="0" w:color="auto"/>
        <w:left w:val="none" w:sz="0" w:space="0" w:color="auto"/>
        <w:bottom w:val="none" w:sz="0" w:space="0" w:color="auto"/>
        <w:right w:val="none" w:sz="0" w:space="0" w:color="auto"/>
      </w:divBdr>
      <w:divsChild>
        <w:div w:id="2048484080">
          <w:marLeft w:val="0"/>
          <w:marRight w:val="0"/>
          <w:marTop w:val="0"/>
          <w:marBottom w:val="0"/>
          <w:divBdr>
            <w:top w:val="none" w:sz="0" w:space="0" w:color="auto"/>
            <w:left w:val="none" w:sz="0" w:space="0" w:color="auto"/>
            <w:bottom w:val="none" w:sz="0" w:space="0" w:color="auto"/>
            <w:right w:val="none" w:sz="0" w:space="0" w:color="auto"/>
          </w:divBdr>
        </w:div>
      </w:divsChild>
    </w:div>
    <w:div w:id="2048484081">
      <w:marLeft w:val="0"/>
      <w:marRight w:val="0"/>
      <w:marTop w:val="0"/>
      <w:marBottom w:val="0"/>
      <w:divBdr>
        <w:top w:val="none" w:sz="0" w:space="0" w:color="auto"/>
        <w:left w:val="none" w:sz="0" w:space="0" w:color="auto"/>
        <w:bottom w:val="none" w:sz="0" w:space="0" w:color="auto"/>
        <w:right w:val="none" w:sz="0" w:space="0" w:color="auto"/>
      </w:divBdr>
    </w:div>
    <w:div w:id="2048484082">
      <w:marLeft w:val="0"/>
      <w:marRight w:val="0"/>
      <w:marTop w:val="0"/>
      <w:marBottom w:val="0"/>
      <w:divBdr>
        <w:top w:val="none" w:sz="0" w:space="0" w:color="auto"/>
        <w:left w:val="none" w:sz="0" w:space="0" w:color="auto"/>
        <w:bottom w:val="none" w:sz="0" w:space="0" w:color="auto"/>
        <w:right w:val="none" w:sz="0" w:space="0" w:color="auto"/>
      </w:divBdr>
    </w:div>
    <w:div w:id="20484840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83AF-8A23-4923-BD2E-65B3E4E4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2101</Words>
  <Characters>12607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ZESTAW KOMPUTEROWY</vt:lpstr>
    </vt:vector>
  </TitlesOfParts>
  <Company>Microsoft</Company>
  <LinksUpToDate>false</LinksUpToDate>
  <CharactersWithSpaces>14679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 KOMPUTEROWY</dc:title>
  <dc:creator>Administrator</dc:creator>
  <cp:lastModifiedBy>Katarzyna Edelszejn</cp:lastModifiedBy>
  <cp:revision>14</cp:revision>
  <cp:lastPrinted>2019-04-01T11:45:00Z</cp:lastPrinted>
  <dcterms:created xsi:type="dcterms:W3CDTF">2019-06-27T09:57:00Z</dcterms:created>
  <dcterms:modified xsi:type="dcterms:W3CDTF">2019-07-09T08:58:00Z</dcterms:modified>
</cp:coreProperties>
</file>